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9"/>
      </w:tblGrid>
      <w:tr w:rsidR="00FE7805" w:rsidRPr="00D65F83" w:rsidTr="00A71552">
        <w:tc>
          <w:tcPr>
            <w:tcW w:w="10349" w:type="dxa"/>
            <w:shd w:val="clear" w:color="FFFFFF" w:fill="auto"/>
            <w:vAlign w:val="center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9"/>
            </w:tblGrid>
            <w:tr w:rsidR="00D62165" w:rsidRPr="00D65F83" w:rsidTr="001215C5">
              <w:tc>
                <w:tcPr>
                  <w:tcW w:w="10349" w:type="dxa"/>
                  <w:shd w:val="clear" w:color="FFFFFF" w:fill="auto"/>
                  <w:vAlign w:val="center"/>
                </w:tcPr>
                <w:p w:rsidR="00D62165" w:rsidRPr="00D65F83" w:rsidRDefault="00D62165" w:rsidP="00D65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65F8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ПОЯСНИТЕЛЬНАЯ ЗАПИСКА</w:t>
                  </w:r>
                </w:p>
              </w:tc>
            </w:tr>
          </w:tbl>
          <w:p w:rsidR="00FE7805" w:rsidRPr="00D65F83" w:rsidRDefault="00D62165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F83">
              <w:rPr>
                <w:rFonts w:ascii="Times New Roman" w:hAnsi="Times New Roman" w:cs="Times New Roman"/>
                <w:b/>
                <w:sz w:val="20"/>
                <w:szCs w:val="20"/>
              </w:rPr>
              <w:t>к отчету об исполнении бюджета за 2018 год</w:t>
            </w:r>
          </w:p>
        </w:tc>
      </w:tr>
    </w:tbl>
    <w:p w:rsidR="00313EB9" w:rsidRPr="00D65F83" w:rsidRDefault="00313EB9" w:rsidP="00032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«Североонежское» зарегистрирована 29 декабря 2005 года</w:t>
      </w:r>
      <w:r w:rsidR="00BD5D77" w:rsidRPr="00D65F83">
        <w:rPr>
          <w:rFonts w:ascii="Times New Roman" w:hAnsi="Times New Roman" w:cs="Times New Roman"/>
          <w:sz w:val="20"/>
          <w:szCs w:val="20"/>
        </w:rPr>
        <w:t>.</w:t>
      </w: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Администрация является муниципальным образованием, образованным в соответствии с законодательством РФ и законодательством Архангельской области.</w:t>
      </w: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  Североонежское </w:t>
      </w:r>
      <w:r w:rsidR="004D52AE" w:rsidRPr="00D65F83">
        <w:rPr>
          <w:rFonts w:ascii="Times New Roman" w:hAnsi="Times New Roman" w:cs="Times New Roman"/>
          <w:sz w:val="20"/>
          <w:szCs w:val="20"/>
        </w:rPr>
        <w:t xml:space="preserve">городское </w:t>
      </w:r>
      <w:r w:rsidRPr="00D65F83">
        <w:rPr>
          <w:rFonts w:ascii="Times New Roman" w:hAnsi="Times New Roman" w:cs="Times New Roman"/>
          <w:sz w:val="20"/>
          <w:szCs w:val="20"/>
        </w:rPr>
        <w:t>поселение имеет свой Устав, зарегистрированный управлением министерства юстиции РФ по Северо-Западному федеральному округу.</w:t>
      </w: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Администрация формирует, утверждает, исполняет бюджет поселения и осуществляет контроль за исполнением данного бюджета.</w:t>
      </w:r>
    </w:p>
    <w:p w:rsidR="00313EB9" w:rsidRPr="00D65F83" w:rsidRDefault="00313EB9" w:rsidP="00903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Администрация МО «Североонежское» имеет подведомственн</w:t>
      </w:r>
      <w:r w:rsidR="00194755" w:rsidRPr="00D65F83">
        <w:rPr>
          <w:rFonts w:ascii="Times New Roman" w:hAnsi="Times New Roman" w:cs="Times New Roman"/>
          <w:sz w:val="20"/>
          <w:szCs w:val="20"/>
        </w:rPr>
        <w:t>ое</w:t>
      </w:r>
      <w:r w:rsidRPr="00D65F83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194755" w:rsidRPr="00D65F83">
        <w:rPr>
          <w:rFonts w:ascii="Times New Roman" w:hAnsi="Times New Roman" w:cs="Times New Roman"/>
          <w:sz w:val="20"/>
          <w:szCs w:val="20"/>
        </w:rPr>
        <w:t>е</w:t>
      </w:r>
      <w:r w:rsidR="00BD5D77" w:rsidRPr="00D65F83">
        <w:rPr>
          <w:rFonts w:ascii="Times New Roman" w:hAnsi="Times New Roman" w:cs="Times New Roman"/>
          <w:sz w:val="20"/>
          <w:szCs w:val="20"/>
        </w:rPr>
        <w:t xml:space="preserve"> м</w:t>
      </w:r>
      <w:r w:rsidRPr="00D65F83">
        <w:rPr>
          <w:rFonts w:ascii="Times New Roman" w:hAnsi="Times New Roman" w:cs="Times New Roman"/>
          <w:sz w:val="20"/>
          <w:szCs w:val="20"/>
        </w:rPr>
        <w:t>униципальное казенное учреждение культуры «Североонежский социально</w:t>
      </w:r>
      <w:r w:rsidR="00E65A48" w:rsidRPr="00D65F83">
        <w:rPr>
          <w:rFonts w:ascii="Times New Roman" w:hAnsi="Times New Roman" w:cs="Times New Roman"/>
          <w:sz w:val="20"/>
          <w:szCs w:val="20"/>
        </w:rPr>
        <w:t xml:space="preserve"> - д</w:t>
      </w:r>
      <w:r w:rsidRPr="00D65F83">
        <w:rPr>
          <w:rFonts w:ascii="Times New Roman" w:hAnsi="Times New Roman" w:cs="Times New Roman"/>
          <w:sz w:val="20"/>
          <w:szCs w:val="20"/>
        </w:rPr>
        <w:t>осуговый центр», зарегистрированное 22 декабря 2006 года</w:t>
      </w:r>
      <w:r w:rsidR="00903B85" w:rsidRPr="00D65F83">
        <w:rPr>
          <w:rFonts w:ascii="Times New Roman" w:hAnsi="Times New Roman" w:cs="Times New Roman"/>
          <w:sz w:val="20"/>
          <w:szCs w:val="20"/>
        </w:rPr>
        <w:t>.</w:t>
      </w: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13EB9" w:rsidRPr="00D65F83" w:rsidRDefault="00313EB9" w:rsidP="00CF44EB">
      <w:pPr>
        <w:pStyle w:val="2"/>
        <w:jc w:val="center"/>
        <w:rPr>
          <w:sz w:val="20"/>
          <w:szCs w:val="20"/>
        </w:rPr>
      </w:pPr>
      <w:r w:rsidRPr="00D65F83">
        <w:rPr>
          <w:b/>
          <w:sz w:val="20"/>
          <w:szCs w:val="20"/>
        </w:rPr>
        <w:t>ДОХОДЫ</w:t>
      </w:r>
    </w:p>
    <w:p w:rsidR="005C3847" w:rsidRPr="00D65F83" w:rsidRDefault="00313EB9" w:rsidP="000329D3">
      <w:pPr>
        <w:pStyle w:val="2"/>
        <w:tabs>
          <w:tab w:val="left" w:pos="284"/>
          <w:tab w:val="left" w:pos="720"/>
        </w:tabs>
        <w:ind w:firstLine="720"/>
        <w:rPr>
          <w:sz w:val="20"/>
          <w:szCs w:val="20"/>
        </w:rPr>
      </w:pPr>
      <w:r w:rsidRPr="00D65F83">
        <w:rPr>
          <w:sz w:val="20"/>
          <w:szCs w:val="20"/>
        </w:rPr>
        <w:t xml:space="preserve">Решением муниципального Совета МО «Североонежское» от </w:t>
      </w:r>
      <w:r w:rsidR="00E65A48" w:rsidRPr="00D65F83">
        <w:rPr>
          <w:sz w:val="20"/>
          <w:szCs w:val="20"/>
        </w:rPr>
        <w:t>26</w:t>
      </w:r>
      <w:r w:rsidRPr="00D65F83">
        <w:rPr>
          <w:sz w:val="20"/>
          <w:szCs w:val="20"/>
        </w:rPr>
        <w:t xml:space="preserve"> </w:t>
      </w:r>
      <w:r w:rsidR="00A35681" w:rsidRPr="00D65F83">
        <w:rPr>
          <w:sz w:val="20"/>
          <w:szCs w:val="20"/>
        </w:rPr>
        <w:t>дека</w:t>
      </w:r>
      <w:r w:rsidRPr="00D65F83">
        <w:rPr>
          <w:sz w:val="20"/>
          <w:szCs w:val="20"/>
        </w:rPr>
        <w:t xml:space="preserve">бря </w:t>
      </w:r>
      <w:r w:rsidR="00837FA4" w:rsidRPr="00D65F83">
        <w:rPr>
          <w:sz w:val="20"/>
          <w:szCs w:val="20"/>
        </w:rPr>
        <w:t>201</w:t>
      </w:r>
      <w:r w:rsidR="00E65A48" w:rsidRPr="00D65F83">
        <w:rPr>
          <w:sz w:val="20"/>
          <w:szCs w:val="20"/>
        </w:rPr>
        <w:t>7</w:t>
      </w:r>
      <w:r w:rsidRPr="00D65F83">
        <w:rPr>
          <w:sz w:val="20"/>
          <w:szCs w:val="20"/>
        </w:rPr>
        <w:t xml:space="preserve"> года №</w:t>
      </w:r>
      <w:r w:rsidR="00E65A48" w:rsidRPr="00D65F83">
        <w:rPr>
          <w:sz w:val="20"/>
          <w:szCs w:val="20"/>
        </w:rPr>
        <w:t>76</w:t>
      </w:r>
      <w:r w:rsidR="008C2CC2" w:rsidRPr="00D65F83">
        <w:rPr>
          <w:sz w:val="20"/>
          <w:szCs w:val="20"/>
        </w:rPr>
        <w:t xml:space="preserve"> д</w:t>
      </w:r>
      <w:r w:rsidRPr="00D65F83">
        <w:rPr>
          <w:sz w:val="20"/>
          <w:szCs w:val="20"/>
        </w:rPr>
        <w:t xml:space="preserve">оходная часть бюджета МО «Североонежское» на </w:t>
      </w:r>
      <w:r w:rsidR="00837FA4" w:rsidRPr="00D65F83">
        <w:rPr>
          <w:sz w:val="20"/>
          <w:szCs w:val="20"/>
        </w:rPr>
        <w:t>201</w:t>
      </w:r>
      <w:r w:rsidR="00E65A48" w:rsidRPr="00D65F83">
        <w:rPr>
          <w:sz w:val="20"/>
          <w:szCs w:val="20"/>
        </w:rPr>
        <w:t>8</w:t>
      </w:r>
      <w:r w:rsidRPr="00D65F83">
        <w:rPr>
          <w:sz w:val="20"/>
          <w:szCs w:val="20"/>
        </w:rPr>
        <w:t xml:space="preserve"> год </w:t>
      </w:r>
      <w:r w:rsidR="00903B85" w:rsidRPr="00D65F83">
        <w:rPr>
          <w:sz w:val="20"/>
          <w:szCs w:val="20"/>
        </w:rPr>
        <w:t xml:space="preserve"> </w:t>
      </w:r>
      <w:r w:rsidRPr="00D65F83">
        <w:rPr>
          <w:sz w:val="20"/>
          <w:szCs w:val="20"/>
        </w:rPr>
        <w:t xml:space="preserve">утверждена в общем объеме </w:t>
      </w:r>
      <w:r w:rsidR="00E65A48" w:rsidRPr="00D65F83">
        <w:rPr>
          <w:sz w:val="20"/>
          <w:szCs w:val="20"/>
        </w:rPr>
        <w:t>26</w:t>
      </w:r>
      <w:r w:rsidR="00D62165" w:rsidRPr="00D65F83">
        <w:rPr>
          <w:sz w:val="20"/>
          <w:szCs w:val="20"/>
        </w:rPr>
        <w:t> </w:t>
      </w:r>
      <w:r w:rsidR="00E65A48" w:rsidRPr="00D65F83">
        <w:rPr>
          <w:sz w:val="20"/>
          <w:szCs w:val="20"/>
        </w:rPr>
        <w:t>092</w:t>
      </w:r>
      <w:r w:rsidR="00D62165" w:rsidRPr="00D65F83">
        <w:rPr>
          <w:sz w:val="20"/>
          <w:szCs w:val="20"/>
        </w:rPr>
        <w:t>,</w:t>
      </w:r>
      <w:r w:rsidR="00E65A48" w:rsidRPr="00D65F83">
        <w:rPr>
          <w:sz w:val="20"/>
          <w:szCs w:val="20"/>
        </w:rPr>
        <w:t>4</w:t>
      </w:r>
      <w:r w:rsidR="00D62165" w:rsidRPr="00D65F83">
        <w:rPr>
          <w:sz w:val="20"/>
          <w:szCs w:val="20"/>
        </w:rPr>
        <w:t xml:space="preserve"> тыс. руб.</w:t>
      </w:r>
    </w:p>
    <w:p w:rsidR="00313EB9" w:rsidRPr="00D65F83" w:rsidRDefault="00313EB9" w:rsidP="000329D3">
      <w:pPr>
        <w:pStyle w:val="2"/>
        <w:tabs>
          <w:tab w:val="left" w:pos="284"/>
          <w:tab w:val="left" w:pos="720"/>
        </w:tabs>
        <w:ind w:firstLine="720"/>
        <w:rPr>
          <w:sz w:val="20"/>
          <w:szCs w:val="20"/>
        </w:rPr>
      </w:pPr>
      <w:r w:rsidRPr="00D65F83">
        <w:rPr>
          <w:sz w:val="20"/>
          <w:szCs w:val="20"/>
        </w:rPr>
        <w:t>В результат</w:t>
      </w:r>
      <w:r w:rsidR="00C01D21" w:rsidRPr="00D65F83">
        <w:rPr>
          <w:sz w:val="20"/>
          <w:szCs w:val="20"/>
        </w:rPr>
        <w:t xml:space="preserve">е исполнения местного бюджета в </w:t>
      </w:r>
      <w:r w:rsidR="00837FA4" w:rsidRPr="00D65F83">
        <w:rPr>
          <w:sz w:val="20"/>
          <w:szCs w:val="20"/>
        </w:rPr>
        <w:t>201</w:t>
      </w:r>
      <w:r w:rsidR="00E65A48" w:rsidRPr="00D65F83">
        <w:rPr>
          <w:sz w:val="20"/>
          <w:szCs w:val="20"/>
        </w:rPr>
        <w:t>8</w:t>
      </w:r>
      <w:r w:rsidRPr="00D65F83">
        <w:rPr>
          <w:sz w:val="20"/>
          <w:szCs w:val="20"/>
        </w:rPr>
        <w:t xml:space="preserve"> год</w:t>
      </w:r>
      <w:r w:rsidR="00C01D21" w:rsidRPr="00D65F83">
        <w:rPr>
          <w:sz w:val="20"/>
          <w:szCs w:val="20"/>
        </w:rPr>
        <w:t>у</w:t>
      </w:r>
      <w:r w:rsidRPr="00D65F83">
        <w:rPr>
          <w:sz w:val="20"/>
          <w:szCs w:val="20"/>
        </w:rPr>
        <w:t xml:space="preserve"> были внесены следующие </w:t>
      </w:r>
      <w:r w:rsidR="00BD5D77" w:rsidRPr="00D65F83">
        <w:rPr>
          <w:sz w:val="20"/>
          <w:szCs w:val="20"/>
        </w:rPr>
        <w:t xml:space="preserve">изменения и дополнения </w:t>
      </w:r>
      <w:r w:rsidRPr="00D65F83">
        <w:rPr>
          <w:sz w:val="20"/>
          <w:szCs w:val="20"/>
        </w:rPr>
        <w:t>в доходную</w:t>
      </w:r>
      <w:r w:rsidR="007E7DDC" w:rsidRPr="00D65F83">
        <w:rPr>
          <w:sz w:val="20"/>
          <w:szCs w:val="20"/>
        </w:rPr>
        <w:t xml:space="preserve"> часть бюджета:</w:t>
      </w:r>
      <w:r w:rsidRPr="00D65F83">
        <w:rPr>
          <w:sz w:val="20"/>
          <w:szCs w:val="20"/>
        </w:rPr>
        <w:t xml:space="preserve"> </w:t>
      </w:r>
    </w:p>
    <w:p w:rsidR="00450851" w:rsidRPr="00D65F83" w:rsidRDefault="00B96422" w:rsidP="007E7DDC">
      <w:pPr>
        <w:pStyle w:val="ConsPlusCell"/>
        <w:ind w:firstLine="708"/>
        <w:jc w:val="both"/>
        <w:rPr>
          <w:sz w:val="20"/>
          <w:szCs w:val="20"/>
        </w:rPr>
      </w:pPr>
      <w:r w:rsidRPr="00D65F83">
        <w:rPr>
          <w:sz w:val="20"/>
          <w:szCs w:val="20"/>
        </w:rPr>
        <w:t xml:space="preserve">- </w:t>
      </w:r>
      <w:r w:rsidR="007E7DDC" w:rsidRPr="00D65F83">
        <w:rPr>
          <w:sz w:val="20"/>
          <w:szCs w:val="20"/>
        </w:rPr>
        <w:t>решением муниципального Совета МО «Североонежское» от 21.02.201</w:t>
      </w:r>
      <w:r w:rsidR="00E65A48" w:rsidRPr="00D65F83">
        <w:rPr>
          <w:sz w:val="20"/>
          <w:szCs w:val="20"/>
        </w:rPr>
        <w:t>8</w:t>
      </w:r>
      <w:r w:rsidR="007E7DDC" w:rsidRPr="00D65F83">
        <w:rPr>
          <w:sz w:val="20"/>
          <w:szCs w:val="20"/>
        </w:rPr>
        <w:t xml:space="preserve"> г. №</w:t>
      </w:r>
      <w:r w:rsidR="00E65A48" w:rsidRPr="00D65F83">
        <w:rPr>
          <w:sz w:val="20"/>
          <w:szCs w:val="20"/>
        </w:rPr>
        <w:t>87</w:t>
      </w:r>
      <w:r w:rsidR="007E7DDC" w:rsidRPr="00D65F83">
        <w:rPr>
          <w:sz w:val="20"/>
          <w:szCs w:val="20"/>
        </w:rPr>
        <w:t xml:space="preserve"> внесены изменения </w:t>
      </w:r>
      <w:r w:rsidR="00C16C2B" w:rsidRPr="00D65F83">
        <w:rPr>
          <w:sz w:val="20"/>
          <w:szCs w:val="20"/>
        </w:rPr>
        <w:t xml:space="preserve">в бюджет  </w:t>
      </w:r>
      <w:r w:rsidR="007E7DDC" w:rsidRPr="00D65F83">
        <w:rPr>
          <w:sz w:val="20"/>
          <w:szCs w:val="20"/>
        </w:rPr>
        <w:t xml:space="preserve">в части </w:t>
      </w:r>
      <w:r w:rsidR="00E65A48" w:rsidRPr="00D65F83">
        <w:rPr>
          <w:sz w:val="20"/>
          <w:szCs w:val="20"/>
        </w:rPr>
        <w:t>увеличения</w:t>
      </w:r>
      <w:r w:rsidR="007E7DDC" w:rsidRPr="00D65F83">
        <w:rPr>
          <w:sz w:val="20"/>
          <w:szCs w:val="20"/>
        </w:rPr>
        <w:t xml:space="preserve"> доходов </w:t>
      </w:r>
      <w:r w:rsidR="00E65A48" w:rsidRPr="00D65F83">
        <w:rPr>
          <w:sz w:val="20"/>
          <w:szCs w:val="20"/>
        </w:rPr>
        <w:t>за счет безвозмездных поступлений от других бюджетов бюджетной систе</w:t>
      </w:r>
      <w:r w:rsidR="00F02BF9" w:rsidRPr="00D65F83">
        <w:rPr>
          <w:sz w:val="20"/>
          <w:szCs w:val="20"/>
        </w:rPr>
        <w:t>мы РФ в сумме 100</w:t>
      </w:r>
      <w:r w:rsidR="00D62165" w:rsidRPr="00D65F83">
        <w:rPr>
          <w:sz w:val="20"/>
          <w:szCs w:val="20"/>
        </w:rPr>
        <w:t xml:space="preserve">,0 тыс. руб. </w:t>
      </w:r>
      <w:r w:rsidR="00E65A48" w:rsidRPr="00D65F83">
        <w:rPr>
          <w:sz w:val="20"/>
          <w:szCs w:val="20"/>
        </w:rPr>
        <w:t>от АО СОБР на основании согласованного сводного календарного плана поступления средств для организации спортивно- массовых мероприятий МО «Североонежское»</w:t>
      </w:r>
      <w:r w:rsidR="005F4F95" w:rsidRPr="00D65F83">
        <w:rPr>
          <w:sz w:val="20"/>
          <w:szCs w:val="20"/>
        </w:rPr>
        <w:t>;</w:t>
      </w:r>
    </w:p>
    <w:p w:rsidR="00D164C0" w:rsidRPr="00D65F83" w:rsidRDefault="005F4F95" w:rsidP="00E65A48">
      <w:pPr>
        <w:pStyle w:val="ConsPlusCell"/>
        <w:ind w:firstLine="708"/>
        <w:jc w:val="both"/>
        <w:rPr>
          <w:sz w:val="20"/>
          <w:szCs w:val="20"/>
        </w:rPr>
      </w:pPr>
      <w:r w:rsidRPr="00D65F83">
        <w:rPr>
          <w:sz w:val="20"/>
          <w:szCs w:val="20"/>
        </w:rPr>
        <w:t xml:space="preserve">- решением муниципального Совета МО «Североонежское» от </w:t>
      </w:r>
      <w:r w:rsidR="00E65A48" w:rsidRPr="00D65F83">
        <w:rPr>
          <w:sz w:val="20"/>
          <w:szCs w:val="20"/>
        </w:rPr>
        <w:t xml:space="preserve">19.04.2018 года №94 </w:t>
      </w:r>
      <w:r w:rsidR="00DA5EF2" w:rsidRPr="00D65F83">
        <w:rPr>
          <w:sz w:val="20"/>
          <w:szCs w:val="20"/>
        </w:rPr>
        <w:t xml:space="preserve"> </w:t>
      </w:r>
      <w:r w:rsidR="00DA5EF2" w:rsidRPr="00D65F83">
        <w:rPr>
          <w:color w:val="000000"/>
          <w:sz w:val="20"/>
          <w:szCs w:val="20"/>
        </w:rPr>
        <w:t xml:space="preserve">в связи с приведением в соответствии с исходными данными МО «Североонежское» для расчета доходного потенциала  на 2018 год по коду бюджетной классификации 000 103 02000 01 0000 110  «Акцизы по подакцизным товарам, произведенным на территории Российской Федерации» </w:t>
      </w:r>
      <w:r w:rsidR="00E65A48" w:rsidRPr="00D65F83">
        <w:rPr>
          <w:sz w:val="20"/>
          <w:szCs w:val="20"/>
        </w:rPr>
        <w:t xml:space="preserve"> </w:t>
      </w:r>
      <w:r w:rsidR="00DA5EF2" w:rsidRPr="00D65F83">
        <w:rPr>
          <w:sz w:val="20"/>
          <w:szCs w:val="20"/>
        </w:rPr>
        <w:t>увеличе</w:t>
      </w:r>
      <w:r w:rsidR="00F02BF9" w:rsidRPr="00D65F83">
        <w:rPr>
          <w:sz w:val="20"/>
          <w:szCs w:val="20"/>
        </w:rPr>
        <w:t>ны доходы на сумму 63</w:t>
      </w:r>
      <w:r w:rsidR="00D62165" w:rsidRPr="00D65F83">
        <w:rPr>
          <w:sz w:val="20"/>
          <w:szCs w:val="20"/>
        </w:rPr>
        <w:t>,0 тыс. руб.</w:t>
      </w:r>
      <w:r w:rsidR="00DA5EF2" w:rsidRPr="00D65F83">
        <w:rPr>
          <w:sz w:val="20"/>
          <w:szCs w:val="20"/>
        </w:rPr>
        <w:t>;</w:t>
      </w:r>
    </w:p>
    <w:p w:rsidR="00DA5EF2" w:rsidRPr="00D65F83" w:rsidRDefault="00DA5EF2" w:rsidP="00DA5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решением муниципального Совета муниципального образования «Североонежское» от 15.05.2018 года №103 увеличена субсидия на основании у</w:t>
      </w:r>
      <w:r w:rsidRPr="00D65F83">
        <w:rPr>
          <w:rFonts w:ascii="Times New Roman" w:eastAsia="Times New Roman" w:hAnsi="Times New Roman" w:cs="Times New Roman"/>
          <w:color w:val="000000"/>
          <w:sz w:val="20"/>
          <w:szCs w:val="20"/>
        </w:rPr>
        <w:t>ведомлени</w:t>
      </w:r>
      <w:r w:rsidRPr="00D65F83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D65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бюджетных ассигнованиях из районного бюджета на 2018 год от 03.05.2018 года на обеспечение развития и укрепления материально-технической базы домов культуры в населенных пунктах с числом жителей до 50 тысяч человек в сумме </w:t>
      </w:r>
      <w:r w:rsidR="00F02BF9" w:rsidRPr="00D65F83">
        <w:rPr>
          <w:rFonts w:ascii="Times New Roman" w:hAnsi="Times New Roman" w:cs="Times New Roman"/>
          <w:color w:val="000000"/>
          <w:sz w:val="20"/>
          <w:szCs w:val="20"/>
        </w:rPr>
        <w:t>493</w:t>
      </w:r>
      <w:r w:rsidR="00D62165" w:rsidRPr="00D65F83">
        <w:rPr>
          <w:rFonts w:ascii="Times New Roman" w:hAnsi="Times New Roman" w:cs="Times New Roman"/>
          <w:color w:val="000000"/>
          <w:sz w:val="20"/>
          <w:szCs w:val="20"/>
        </w:rPr>
        <w:t>,4 тыс. руб.</w:t>
      </w:r>
      <w:r w:rsidRPr="00D65F8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A5EF2" w:rsidRPr="00D65F83" w:rsidRDefault="00DA5EF2" w:rsidP="00DA5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sz w:val="20"/>
          <w:szCs w:val="20"/>
        </w:rPr>
        <w:t xml:space="preserve">- </w:t>
      </w:r>
      <w:r w:rsidRPr="00D65F83">
        <w:rPr>
          <w:rFonts w:ascii="Times New Roman" w:hAnsi="Times New Roman" w:cs="Times New Roman"/>
          <w:sz w:val="20"/>
          <w:szCs w:val="20"/>
        </w:rPr>
        <w:t xml:space="preserve">решением муниципального Совета муниципального образования «Североонежское» от 15.06.2018 года №105 увеличены </w:t>
      </w:r>
      <w:r w:rsidR="00F02BF9" w:rsidRPr="00D65F83">
        <w:rPr>
          <w:rFonts w:ascii="Times New Roman" w:hAnsi="Times New Roman" w:cs="Times New Roman"/>
          <w:sz w:val="20"/>
          <w:szCs w:val="20"/>
        </w:rPr>
        <w:t>прочие межбюджетные трансферты бюджетам городских поселений</w:t>
      </w:r>
      <w:r w:rsidR="00F02BF9" w:rsidRPr="00D65F83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у</w:t>
      </w:r>
      <w:r w:rsidRPr="00D65F83">
        <w:rPr>
          <w:rFonts w:ascii="Times New Roman" w:hAnsi="Times New Roman" w:cs="Times New Roman"/>
          <w:color w:val="000000"/>
          <w:sz w:val="20"/>
          <w:szCs w:val="20"/>
        </w:rPr>
        <w:t>ведомлени</w:t>
      </w:r>
      <w:r w:rsidR="00F02BF9" w:rsidRPr="00D65F83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D65F83">
        <w:rPr>
          <w:rFonts w:ascii="Times New Roman" w:hAnsi="Times New Roman" w:cs="Times New Roman"/>
          <w:color w:val="000000"/>
          <w:sz w:val="20"/>
          <w:szCs w:val="20"/>
        </w:rPr>
        <w:t xml:space="preserve"> о бюджетных ассигнованиях из районного бюджета на 2018 год от 01.06.2018 года на софинансирование мероприятий по разработке проектной документации на реконструкцию участка автомобильной дороги общего пользования местного </w:t>
      </w:r>
      <w:r w:rsidRPr="00D65F83">
        <w:rPr>
          <w:rFonts w:ascii="Times New Roman" w:hAnsi="Times New Roman" w:cs="Times New Roman"/>
          <w:color w:val="000000"/>
          <w:sz w:val="20"/>
          <w:szCs w:val="20"/>
        </w:rPr>
        <w:lastRenderedPageBreak/>
        <w:t>значения на территории МО «Североонежское»</w:t>
      </w:r>
      <w:r w:rsidR="00F02BF9" w:rsidRPr="00D65F8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65F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2BF9" w:rsidRPr="00D65F83">
        <w:rPr>
          <w:rFonts w:ascii="Times New Roman" w:hAnsi="Times New Roman" w:cs="Times New Roman"/>
          <w:color w:val="000000"/>
          <w:sz w:val="20"/>
          <w:szCs w:val="20"/>
        </w:rPr>
        <w:t xml:space="preserve">на приобретение снегохода «Буран 4ТД» </w:t>
      </w:r>
      <w:r w:rsidRPr="00D65F83">
        <w:rPr>
          <w:rFonts w:ascii="Times New Roman" w:hAnsi="Times New Roman" w:cs="Times New Roman"/>
          <w:color w:val="000000"/>
          <w:sz w:val="20"/>
          <w:szCs w:val="20"/>
        </w:rPr>
        <w:t xml:space="preserve">в сумме </w:t>
      </w:r>
      <w:r w:rsidR="00F02BF9" w:rsidRPr="00D65F83">
        <w:rPr>
          <w:rFonts w:ascii="Times New Roman" w:hAnsi="Times New Roman" w:cs="Times New Roman"/>
          <w:color w:val="000000"/>
          <w:sz w:val="20"/>
          <w:szCs w:val="20"/>
        </w:rPr>
        <w:t>812</w:t>
      </w:r>
      <w:r w:rsidR="00D62165" w:rsidRPr="00D65F83">
        <w:rPr>
          <w:rFonts w:ascii="Times New Roman" w:hAnsi="Times New Roman" w:cs="Times New Roman"/>
          <w:color w:val="000000"/>
          <w:sz w:val="20"/>
          <w:szCs w:val="20"/>
        </w:rPr>
        <w:t>,0 тыс. руб.</w:t>
      </w:r>
      <w:r w:rsidR="00F02BF9" w:rsidRPr="00D65F83">
        <w:rPr>
          <w:rFonts w:ascii="Times New Roman" w:hAnsi="Times New Roman" w:cs="Times New Roman"/>
          <w:color w:val="000000"/>
          <w:sz w:val="20"/>
          <w:szCs w:val="20"/>
        </w:rPr>
        <w:t>; у</w:t>
      </w:r>
      <w:r w:rsidR="00F02BF9" w:rsidRPr="00D65F83">
        <w:rPr>
          <w:rFonts w:ascii="Times New Roman" w:hAnsi="Times New Roman" w:cs="Times New Roman"/>
          <w:sz w:val="20"/>
          <w:szCs w:val="20"/>
        </w:rPr>
        <w:t xml:space="preserve">величены </w:t>
      </w:r>
      <w:r w:rsidRPr="00D65F83">
        <w:rPr>
          <w:rFonts w:ascii="Times New Roman" w:hAnsi="Times New Roman" w:cs="Times New Roman"/>
          <w:sz w:val="20"/>
          <w:szCs w:val="20"/>
        </w:rPr>
        <w:t xml:space="preserve">доходы за счет безвозмездных поступлений от других бюджетов бюджетной системы РФ в сумме </w:t>
      </w:r>
      <w:r w:rsidR="00F02BF9" w:rsidRPr="00D65F83">
        <w:rPr>
          <w:rFonts w:ascii="Times New Roman" w:hAnsi="Times New Roman" w:cs="Times New Roman"/>
          <w:sz w:val="20"/>
          <w:szCs w:val="20"/>
        </w:rPr>
        <w:t>108</w:t>
      </w:r>
      <w:r w:rsidR="00D62165" w:rsidRPr="00D65F83">
        <w:rPr>
          <w:rFonts w:ascii="Times New Roman" w:hAnsi="Times New Roman" w:cs="Times New Roman"/>
          <w:sz w:val="20"/>
          <w:szCs w:val="20"/>
        </w:rPr>
        <w:t>,0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 на празднов</w:t>
      </w:r>
      <w:r w:rsidR="00F02BF9" w:rsidRPr="00D65F83">
        <w:rPr>
          <w:rFonts w:ascii="Times New Roman" w:hAnsi="Times New Roman" w:cs="Times New Roman"/>
          <w:sz w:val="20"/>
          <w:szCs w:val="20"/>
        </w:rPr>
        <w:t>ание 45-летия Североонежска и Д</w:t>
      </w:r>
      <w:r w:rsidRPr="00D65F83">
        <w:rPr>
          <w:rFonts w:ascii="Times New Roman" w:hAnsi="Times New Roman" w:cs="Times New Roman"/>
          <w:sz w:val="20"/>
          <w:szCs w:val="20"/>
        </w:rPr>
        <w:t xml:space="preserve">ня металлурга.   </w:t>
      </w:r>
    </w:p>
    <w:p w:rsidR="001A4A91" w:rsidRPr="00D65F83" w:rsidRDefault="001A4A91" w:rsidP="001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5F83">
        <w:rPr>
          <w:sz w:val="20"/>
          <w:szCs w:val="20"/>
        </w:rPr>
        <w:t xml:space="preserve">- </w:t>
      </w:r>
      <w:r w:rsidRPr="00D65F83">
        <w:rPr>
          <w:rFonts w:ascii="Times New Roman" w:hAnsi="Times New Roman" w:cs="Times New Roman"/>
          <w:sz w:val="20"/>
          <w:szCs w:val="20"/>
        </w:rPr>
        <w:t xml:space="preserve">решением муниципального Совета муниципального образования «Североонежское» от 28.06.2018 года №107 увеличена субсидия на основании </w:t>
      </w:r>
      <w:r w:rsidRPr="00D65F83">
        <w:rPr>
          <w:rFonts w:ascii="Times New Roman" w:hAnsi="Times New Roman"/>
          <w:bCs/>
          <w:sz w:val="20"/>
          <w:szCs w:val="20"/>
        </w:rPr>
        <w:t xml:space="preserve"> у</w:t>
      </w:r>
      <w:r w:rsidRPr="00D65F83">
        <w:rPr>
          <w:rFonts w:ascii="Times New Roman" w:eastAsia="Times New Roman" w:hAnsi="Times New Roman" w:cs="Times New Roman"/>
          <w:bCs/>
          <w:sz w:val="20"/>
          <w:szCs w:val="20"/>
        </w:rPr>
        <w:t>ведомлени</w:t>
      </w:r>
      <w:r w:rsidRPr="00D65F83">
        <w:rPr>
          <w:rFonts w:ascii="Times New Roman" w:hAnsi="Times New Roman"/>
          <w:bCs/>
          <w:sz w:val="20"/>
          <w:szCs w:val="20"/>
        </w:rPr>
        <w:t>я</w:t>
      </w:r>
      <w:r w:rsidRPr="00D65F83">
        <w:rPr>
          <w:rFonts w:ascii="Times New Roman" w:eastAsia="Times New Roman" w:hAnsi="Times New Roman" w:cs="Times New Roman"/>
          <w:bCs/>
          <w:sz w:val="20"/>
          <w:szCs w:val="20"/>
        </w:rPr>
        <w:t xml:space="preserve"> о бюджетных ассигнованиях из районного бюджета на 2018 год от 22.06.2018 года на софинансирование части дополнительных расходов на повышение минимального размера оплаты труда в сумме </w:t>
      </w:r>
      <w:r w:rsidRPr="00D65F83">
        <w:rPr>
          <w:rFonts w:ascii="Times New Roman" w:hAnsi="Times New Roman"/>
          <w:bCs/>
          <w:sz w:val="20"/>
          <w:szCs w:val="20"/>
        </w:rPr>
        <w:t>237</w:t>
      </w:r>
      <w:r w:rsidR="00D62165" w:rsidRPr="00D65F83">
        <w:rPr>
          <w:rFonts w:ascii="Times New Roman" w:hAnsi="Times New Roman"/>
          <w:bCs/>
          <w:sz w:val="20"/>
          <w:szCs w:val="20"/>
        </w:rPr>
        <w:t>,1 тыс. руб.</w:t>
      </w:r>
      <w:r w:rsidRPr="00D65F8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65F83">
        <w:rPr>
          <w:rFonts w:ascii="Times New Roman" w:hAnsi="Times New Roman"/>
          <w:bCs/>
          <w:sz w:val="20"/>
          <w:szCs w:val="20"/>
        </w:rPr>
        <w:t xml:space="preserve"> </w:t>
      </w:r>
    </w:p>
    <w:p w:rsidR="001A4A91" w:rsidRPr="00D65F83" w:rsidRDefault="001A4A91" w:rsidP="001A4A91">
      <w:pPr>
        <w:pStyle w:val="a8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5F83">
        <w:rPr>
          <w:sz w:val="20"/>
          <w:szCs w:val="20"/>
        </w:rPr>
        <w:t xml:space="preserve">- </w:t>
      </w:r>
      <w:r w:rsidRPr="00D65F83">
        <w:rPr>
          <w:rFonts w:ascii="Times New Roman" w:hAnsi="Times New Roman"/>
          <w:sz w:val="20"/>
          <w:szCs w:val="20"/>
        </w:rPr>
        <w:t>решением муниципального Совета муниципального образования «Североонежское» от 29.09.2018 года №114 увеличены</w:t>
      </w:r>
      <w:r w:rsidR="00CF44EB" w:rsidRPr="00D65F83">
        <w:rPr>
          <w:rFonts w:ascii="Times New Roman" w:hAnsi="Times New Roman"/>
          <w:sz w:val="20"/>
          <w:szCs w:val="20"/>
        </w:rPr>
        <w:t>:</w:t>
      </w:r>
      <w:r w:rsidRPr="00D65F83">
        <w:rPr>
          <w:rFonts w:ascii="Times New Roman" w:hAnsi="Times New Roman"/>
          <w:sz w:val="20"/>
          <w:szCs w:val="20"/>
        </w:rPr>
        <w:t xml:space="preserve"> безвозмездные перечисления на сумму 1</w:t>
      </w:r>
      <w:r w:rsidR="00D62165" w:rsidRPr="00D65F83">
        <w:rPr>
          <w:rFonts w:ascii="Times New Roman" w:hAnsi="Times New Roman"/>
          <w:sz w:val="20"/>
          <w:szCs w:val="20"/>
        </w:rPr>
        <w:t> </w:t>
      </w:r>
      <w:r w:rsidRPr="00D65F83">
        <w:rPr>
          <w:rFonts w:ascii="Times New Roman" w:hAnsi="Times New Roman"/>
          <w:sz w:val="20"/>
          <w:szCs w:val="20"/>
        </w:rPr>
        <w:t>000</w:t>
      </w:r>
      <w:r w:rsidR="00D62165" w:rsidRPr="00D65F83">
        <w:rPr>
          <w:rFonts w:ascii="Times New Roman" w:hAnsi="Times New Roman"/>
          <w:sz w:val="20"/>
          <w:szCs w:val="20"/>
        </w:rPr>
        <w:t>,0 тыс. руб.</w:t>
      </w:r>
      <w:r w:rsidRPr="00D65F83">
        <w:rPr>
          <w:rFonts w:ascii="Times New Roman" w:hAnsi="Times New Roman"/>
          <w:b/>
          <w:sz w:val="20"/>
          <w:szCs w:val="20"/>
        </w:rPr>
        <w:t xml:space="preserve"> </w:t>
      </w:r>
      <w:r w:rsidRPr="00D65F83">
        <w:rPr>
          <w:rFonts w:ascii="Times New Roman" w:hAnsi="Times New Roman"/>
          <w:sz w:val="20"/>
          <w:szCs w:val="20"/>
        </w:rPr>
        <w:t xml:space="preserve"> на основании заключенного Соглашение о безвозмездной передаче в местный бюджет денежных средств от юридического лица на финансовое обеспечение</w:t>
      </w:r>
      <w:r w:rsidR="00CF44EB" w:rsidRPr="00D65F83">
        <w:rPr>
          <w:rFonts w:ascii="Times New Roman" w:hAnsi="Times New Roman"/>
          <w:sz w:val="20"/>
          <w:szCs w:val="20"/>
        </w:rPr>
        <w:t xml:space="preserve"> </w:t>
      </w:r>
      <w:r w:rsidRPr="00D65F83">
        <w:rPr>
          <w:rFonts w:ascii="Times New Roman" w:hAnsi="Times New Roman"/>
          <w:sz w:val="20"/>
          <w:szCs w:val="20"/>
        </w:rPr>
        <w:t xml:space="preserve"> реализаци</w:t>
      </w:r>
      <w:r w:rsidR="00CF44EB" w:rsidRPr="00D65F83">
        <w:rPr>
          <w:rFonts w:ascii="Times New Roman" w:hAnsi="Times New Roman"/>
          <w:sz w:val="20"/>
          <w:szCs w:val="20"/>
        </w:rPr>
        <w:t>и</w:t>
      </w:r>
      <w:r w:rsidRPr="00D65F83">
        <w:rPr>
          <w:rFonts w:ascii="Times New Roman" w:hAnsi="Times New Roman"/>
          <w:sz w:val="20"/>
          <w:szCs w:val="20"/>
        </w:rPr>
        <w:t xml:space="preserve"> мероприятия по разработке проектно-сметной документации «Реконструкция автомобильных дорог № 11-250-588 ОП МП-046, № 11-250-588 ОП МП-053 в п. Строитель Плесецкого района Архангельской области»</w:t>
      </w:r>
      <w:r w:rsidR="00CF44EB" w:rsidRPr="00D65F83">
        <w:rPr>
          <w:rFonts w:ascii="Times New Roman" w:hAnsi="Times New Roman"/>
          <w:sz w:val="20"/>
          <w:szCs w:val="20"/>
        </w:rPr>
        <w:t>, -</w:t>
      </w:r>
      <w:r w:rsidR="00CF44EB" w:rsidRPr="00D65F83">
        <w:rPr>
          <w:rFonts w:ascii="Times New Roman" w:hAnsi="Times New Roman"/>
          <w:bCs/>
          <w:sz w:val="20"/>
          <w:szCs w:val="20"/>
        </w:rPr>
        <w:t>доходы от сдачи в аренду имущества, составляющего казну государственных поселений (за исключением земельных участков) на сумму 555</w:t>
      </w:r>
      <w:r w:rsidR="00D62165" w:rsidRPr="00D65F83">
        <w:rPr>
          <w:rFonts w:ascii="Times New Roman" w:hAnsi="Times New Roman"/>
          <w:bCs/>
          <w:sz w:val="20"/>
          <w:szCs w:val="20"/>
        </w:rPr>
        <w:t>,7 тыс. руб.</w:t>
      </w:r>
      <w:r w:rsidR="00CF44EB" w:rsidRPr="00D65F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F44EB" w:rsidRPr="00D65F83">
        <w:rPr>
          <w:rFonts w:ascii="Times New Roman" w:hAnsi="Times New Roman"/>
          <w:bCs/>
          <w:sz w:val="20"/>
          <w:szCs w:val="20"/>
        </w:rPr>
        <w:t>на основании договора аренды муниципального имущества, договора аренды объектов газового хозяйства, находящегося в муниципальной собственности, предназначенных для оказания услуг по газоснабжению, 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 на сумму 1</w:t>
      </w:r>
      <w:r w:rsidR="00D62165" w:rsidRPr="00D65F83">
        <w:rPr>
          <w:rFonts w:ascii="Times New Roman" w:hAnsi="Times New Roman"/>
          <w:bCs/>
          <w:sz w:val="20"/>
          <w:szCs w:val="20"/>
        </w:rPr>
        <w:t> </w:t>
      </w:r>
      <w:r w:rsidR="00CF44EB" w:rsidRPr="00D65F83">
        <w:rPr>
          <w:rFonts w:ascii="Times New Roman" w:hAnsi="Times New Roman"/>
          <w:bCs/>
          <w:sz w:val="20"/>
          <w:szCs w:val="20"/>
        </w:rPr>
        <w:t>332</w:t>
      </w:r>
      <w:r w:rsidR="00D62165" w:rsidRPr="00D65F83">
        <w:rPr>
          <w:rFonts w:ascii="Times New Roman" w:hAnsi="Times New Roman"/>
          <w:bCs/>
          <w:sz w:val="20"/>
          <w:szCs w:val="20"/>
        </w:rPr>
        <w:t>,3 тыс. руб.</w:t>
      </w:r>
      <w:r w:rsidR="00CF44EB" w:rsidRPr="00D65F83">
        <w:rPr>
          <w:rFonts w:ascii="Times New Roman" w:hAnsi="Times New Roman"/>
          <w:bCs/>
          <w:sz w:val="20"/>
          <w:szCs w:val="20"/>
        </w:rPr>
        <w:t xml:space="preserve">   (на основании договора №4 «Купли – продажи нежилого помещения при реализации арендатором преимущественного права на приобретение арендуемого имущества с условием о залоге» от 19.07. 2018 года с ООО «Вита – Норд», договора №5 «Купли – продажи нежилого помещения при реализации арендатором преимущественного права на приобретение арендуемого имущества с условием о залоге» от 27.06.2018 года с ИП Белясова Надежда Антоновна)</w:t>
      </w:r>
    </w:p>
    <w:p w:rsidR="00E93F9F" w:rsidRPr="00D65F83" w:rsidRDefault="00E93F9F" w:rsidP="001A4A91">
      <w:pPr>
        <w:pStyle w:val="2"/>
        <w:tabs>
          <w:tab w:val="left" w:pos="284"/>
          <w:tab w:val="left" w:pos="720"/>
        </w:tabs>
        <w:ind w:firstLine="567"/>
        <w:rPr>
          <w:sz w:val="20"/>
          <w:szCs w:val="20"/>
        </w:rPr>
      </w:pPr>
    </w:p>
    <w:p w:rsidR="007E2CB3" w:rsidRPr="00D65F83" w:rsidRDefault="00B40E15" w:rsidP="000329D3">
      <w:pPr>
        <w:pStyle w:val="2"/>
        <w:tabs>
          <w:tab w:val="left" w:pos="284"/>
          <w:tab w:val="left" w:pos="720"/>
        </w:tabs>
        <w:ind w:firstLine="720"/>
        <w:rPr>
          <w:sz w:val="20"/>
          <w:szCs w:val="20"/>
        </w:rPr>
      </w:pPr>
      <w:r w:rsidRPr="00D65F83">
        <w:rPr>
          <w:sz w:val="20"/>
          <w:szCs w:val="20"/>
        </w:rPr>
        <w:t xml:space="preserve">В бюджете МО «Североонежское» на </w:t>
      </w:r>
      <w:r w:rsidR="00837FA4" w:rsidRPr="00D65F83">
        <w:rPr>
          <w:sz w:val="20"/>
          <w:szCs w:val="20"/>
        </w:rPr>
        <w:t>201</w:t>
      </w:r>
      <w:r w:rsidR="00F02BF9" w:rsidRPr="00D65F83">
        <w:rPr>
          <w:sz w:val="20"/>
          <w:szCs w:val="20"/>
        </w:rPr>
        <w:t>8</w:t>
      </w:r>
      <w:r w:rsidRPr="00D65F83">
        <w:rPr>
          <w:sz w:val="20"/>
          <w:szCs w:val="20"/>
        </w:rPr>
        <w:t xml:space="preserve"> год утверждено доходов в общем объеме </w:t>
      </w:r>
      <w:r w:rsidR="00F02BF9" w:rsidRPr="00D65F83">
        <w:rPr>
          <w:sz w:val="20"/>
          <w:szCs w:val="20"/>
        </w:rPr>
        <w:t>35</w:t>
      </w:r>
      <w:r w:rsidR="00D62165" w:rsidRPr="00D65F83">
        <w:rPr>
          <w:sz w:val="20"/>
          <w:szCs w:val="20"/>
        </w:rPr>
        <w:t> </w:t>
      </w:r>
      <w:r w:rsidR="00F02BF9" w:rsidRPr="00D65F83">
        <w:rPr>
          <w:sz w:val="20"/>
          <w:szCs w:val="20"/>
        </w:rPr>
        <w:t>352</w:t>
      </w:r>
      <w:r w:rsidR="00D62165" w:rsidRPr="00D65F83">
        <w:rPr>
          <w:sz w:val="20"/>
          <w:szCs w:val="20"/>
        </w:rPr>
        <w:t>,6 тыс. руб.</w:t>
      </w:r>
      <w:r w:rsidRPr="00D65F83">
        <w:rPr>
          <w:sz w:val="20"/>
          <w:szCs w:val="20"/>
        </w:rPr>
        <w:t xml:space="preserve">, из них налоговых и неналоговых доходов – </w:t>
      </w:r>
      <w:r w:rsidR="00F02BF9" w:rsidRPr="00D65F83">
        <w:rPr>
          <w:sz w:val="20"/>
          <w:szCs w:val="20"/>
        </w:rPr>
        <w:t>25</w:t>
      </w:r>
      <w:r w:rsidR="00D62165" w:rsidRPr="00D65F83">
        <w:rPr>
          <w:sz w:val="20"/>
          <w:szCs w:val="20"/>
        </w:rPr>
        <w:t> </w:t>
      </w:r>
      <w:r w:rsidR="00F02BF9" w:rsidRPr="00D65F83">
        <w:rPr>
          <w:sz w:val="20"/>
          <w:szCs w:val="20"/>
        </w:rPr>
        <w:t>119</w:t>
      </w:r>
      <w:r w:rsidR="00D62165" w:rsidRPr="00D65F83">
        <w:rPr>
          <w:sz w:val="20"/>
          <w:szCs w:val="20"/>
        </w:rPr>
        <w:t>,2 тыс. руб.</w:t>
      </w:r>
      <w:r w:rsidR="00F02BF9" w:rsidRPr="00D65F83">
        <w:rPr>
          <w:sz w:val="20"/>
          <w:szCs w:val="20"/>
        </w:rPr>
        <w:t xml:space="preserve"> </w:t>
      </w:r>
      <w:r w:rsidRPr="00D65F83">
        <w:rPr>
          <w:sz w:val="20"/>
          <w:szCs w:val="20"/>
        </w:rPr>
        <w:t xml:space="preserve">Фактически за </w:t>
      </w:r>
      <w:r w:rsidR="00837FA4" w:rsidRPr="00D65F83">
        <w:rPr>
          <w:sz w:val="20"/>
          <w:szCs w:val="20"/>
        </w:rPr>
        <w:t>201</w:t>
      </w:r>
      <w:r w:rsidR="00F02BF9" w:rsidRPr="00D65F83">
        <w:rPr>
          <w:sz w:val="20"/>
          <w:szCs w:val="20"/>
        </w:rPr>
        <w:t>8</w:t>
      </w:r>
      <w:r w:rsidRPr="00D65F83">
        <w:rPr>
          <w:sz w:val="20"/>
          <w:szCs w:val="20"/>
        </w:rPr>
        <w:t xml:space="preserve"> год зачисл</w:t>
      </w:r>
      <w:r w:rsidR="00B0379A" w:rsidRPr="00D65F83">
        <w:rPr>
          <w:sz w:val="20"/>
          <w:szCs w:val="20"/>
        </w:rPr>
        <w:t>ено в бюджет доходов в сумме</w:t>
      </w:r>
      <w:r w:rsidR="00941A45" w:rsidRPr="00D65F83">
        <w:rPr>
          <w:sz w:val="20"/>
          <w:szCs w:val="20"/>
        </w:rPr>
        <w:t xml:space="preserve"> 31</w:t>
      </w:r>
      <w:r w:rsidR="00D62165" w:rsidRPr="00D65F83">
        <w:rPr>
          <w:sz w:val="20"/>
          <w:szCs w:val="20"/>
        </w:rPr>
        <w:t> </w:t>
      </w:r>
      <w:r w:rsidR="00941A45" w:rsidRPr="00D65F83">
        <w:rPr>
          <w:sz w:val="20"/>
          <w:szCs w:val="20"/>
        </w:rPr>
        <w:t>607</w:t>
      </w:r>
      <w:r w:rsidR="00D62165" w:rsidRPr="00D65F83">
        <w:rPr>
          <w:sz w:val="20"/>
          <w:szCs w:val="20"/>
        </w:rPr>
        <w:t>,0 тыс. руб.</w:t>
      </w:r>
      <w:r w:rsidR="00941A45" w:rsidRPr="00D65F83">
        <w:rPr>
          <w:sz w:val="20"/>
          <w:szCs w:val="20"/>
        </w:rPr>
        <w:t xml:space="preserve"> исполнение бюджета составило 89,4 процента</w:t>
      </w:r>
      <w:r w:rsidRPr="00D65F83">
        <w:rPr>
          <w:sz w:val="20"/>
          <w:szCs w:val="20"/>
        </w:rPr>
        <w:t xml:space="preserve">, из них налоговых и неналоговых доходов </w:t>
      </w:r>
      <w:r w:rsidR="00941A45" w:rsidRPr="00D65F83">
        <w:rPr>
          <w:sz w:val="20"/>
          <w:szCs w:val="20"/>
        </w:rPr>
        <w:t>22 58</w:t>
      </w:r>
      <w:r w:rsidR="00337E94">
        <w:rPr>
          <w:sz w:val="20"/>
          <w:szCs w:val="20"/>
        </w:rPr>
        <w:t>5</w:t>
      </w:r>
      <w:r w:rsidR="00D62165" w:rsidRPr="00D65F83">
        <w:rPr>
          <w:sz w:val="20"/>
          <w:szCs w:val="20"/>
        </w:rPr>
        <w:t>,3 тыс. руб.</w:t>
      </w:r>
      <w:r w:rsidR="00941A45" w:rsidRPr="00D65F83">
        <w:rPr>
          <w:sz w:val="20"/>
          <w:szCs w:val="20"/>
        </w:rPr>
        <w:t>, и</w:t>
      </w:r>
      <w:r w:rsidR="007F1AA7" w:rsidRPr="00D65F83">
        <w:rPr>
          <w:sz w:val="20"/>
          <w:szCs w:val="20"/>
        </w:rPr>
        <w:t xml:space="preserve">сполнение  по налоговым и неналоговым доходам составило </w:t>
      </w:r>
      <w:r w:rsidR="00941A45" w:rsidRPr="00D65F83">
        <w:rPr>
          <w:sz w:val="20"/>
          <w:szCs w:val="20"/>
        </w:rPr>
        <w:t xml:space="preserve">89,9 </w:t>
      </w:r>
      <w:r w:rsidR="005E3E65" w:rsidRPr="00D65F83">
        <w:rPr>
          <w:sz w:val="20"/>
          <w:szCs w:val="20"/>
        </w:rPr>
        <w:t xml:space="preserve"> процента</w:t>
      </w:r>
      <w:r w:rsidR="007F1AA7" w:rsidRPr="00D65F83">
        <w:rPr>
          <w:sz w:val="20"/>
          <w:szCs w:val="20"/>
        </w:rPr>
        <w:t xml:space="preserve">. </w:t>
      </w:r>
      <w:r w:rsidR="001B0728" w:rsidRPr="00D65F83">
        <w:rPr>
          <w:sz w:val="20"/>
          <w:szCs w:val="20"/>
        </w:rPr>
        <w:t xml:space="preserve"> </w:t>
      </w:r>
      <w:r w:rsidR="00903B85" w:rsidRPr="00D65F83">
        <w:rPr>
          <w:sz w:val="20"/>
          <w:szCs w:val="20"/>
        </w:rPr>
        <w:t xml:space="preserve"> </w:t>
      </w:r>
    </w:p>
    <w:p w:rsidR="002D6381" w:rsidRPr="00D65F83" w:rsidRDefault="000318B4" w:rsidP="000329D3">
      <w:pPr>
        <w:pStyle w:val="2"/>
        <w:tabs>
          <w:tab w:val="left" w:pos="284"/>
          <w:tab w:val="left" w:pos="720"/>
        </w:tabs>
        <w:ind w:firstLine="720"/>
        <w:rPr>
          <w:sz w:val="20"/>
          <w:szCs w:val="20"/>
        </w:rPr>
      </w:pPr>
      <w:r w:rsidRPr="00D65F83">
        <w:rPr>
          <w:b/>
          <w:sz w:val="20"/>
          <w:szCs w:val="20"/>
        </w:rPr>
        <w:t>Налог на доходы физических</w:t>
      </w:r>
      <w:r w:rsidRPr="00D65F83">
        <w:rPr>
          <w:sz w:val="20"/>
          <w:szCs w:val="20"/>
        </w:rPr>
        <w:t xml:space="preserve"> </w:t>
      </w:r>
      <w:r w:rsidRPr="00D65F83">
        <w:rPr>
          <w:b/>
          <w:sz w:val="20"/>
          <w:szCs w:val="20"/>
        </w:rPr>
        <w:t>лиц</w:t>
      </w:r>
      <w:r w:rsidRPr="00D65F83">
        <w:rPr>
          <w:sz w:val="20"/>
          <w:szCs w:val="20"/>
        </w:rPr>
        <w:t xml:space="preserve"> является основным доходным источником бюджета МО «Североонежское»</w:t>
      </w:r>
      <w:r w:rsidR="00D62165" w:rsidRPr="00D65F83">
        <w:rPr>
          <w:sz w:val="20"/>
          <w:szCs w:val="20"/>
        </w:rPr>
        <w:t xml:space="preserve">. </w:t>
      </w:r>
      <w:r w:rsidRPr="00D65F83">
        <w:rPr>
          <w:sz w:val="20"/>
          <w:szCs w:val="20"/>
        </w:rPr>
        <w:t xml:space="preserve">В бюджете </w:t>
      </w:r>
      <w:r w:rsidR="00837FA4" w:rsidRPr="00D65F83">
        <w:rPr>
          <w:sz w:val="20"/>
          <w:szCs w:val="20"/>
        </w:rPr>
        <w:t>201</w:t>
      </w:r>
      <w:r w:rsidR="00941A45" w:rsidRPr="00D65F83">
        <w:rPr>
          <w:sz w:val="20"/>
          <w:szCs w:val="20"/>
        </w:rPr>
        <w:t>8</w:t>
      </w:r>
      <w:r w:rsidR="00903B85" w:rsidRPr="00D65F83">
        <w:rPr>
          <w:sz w:val="20"/>
          <w:szCs w:val="20"/>
        </w:rPr>
        <w:t xml:space="preserve"> год налог</w:t>
      </w:r>
      <w:r w:rsidRPr="00D65F83">
        <w:rPr>
          <w:sz w:val="20"/>
          <w:szCs w:val="20"/>
        </w:rPr>
        <w:t xml:space="preserve"> на доходы </w:t>
      </w:r>
      <w:r w:rsidRPr="00D65F83">
        <w:rPr>
          <w:sz w:val="20"/>
          <w:szCs w:val="20"/>
        </w:rPr>
        <w:lastRenderedPageBreak/>
        <w:t xml:space="preserve">физических лиц </w:t>
      </w:r>
      <w:r w:rsidR="00903B85" w:rsidRPr="00D65F83">
        <w:rPr>
          <w:sz w:val="20"/>
          <w:szCs w:val="20"/>
        </w:rPr>
        <w:t xml:space="preserve">утвержден </w:t>
      </w:r>
      <w:r w:rsidRPr="00D65F83">
        <w:rPr>
          <w:sz w:val="20"/>
          <w:szCs w:val="20"/>
        </w:rPr>
        <w:t xml:space="preserve">в сумме </w:t>
      </w:r>
      <w:r w:rsidR="00941A45" w:rsidRPr="00D65F83">
        <w:rPr>
          <w:sz w:val="20"/>
          <w:szCs w:val="20"/>
        </w:rPr>
        <w:t>9</w:t>
      </w:r>
      <w:r w:rsidR="00D62165" w:rsidRPr="00D65F83">
        <w:rPr>
          <w:sz w:val="20"/>
          <w:szCs w:val="20"/>
        </w:rPr>
        <w:t> </w:t>
      </w:r>
      <w:r w:rsidR="00941A45" w:rsidRPr="00D65F83">
        <w:rPr>
          <w:sz w:val="20"/>
          <w:szCs w:val="20"/>
        </w:rPr>
        <w:t>268</w:t>
      </w:r>
      <w:r w:rsidR="00D62165" w:rsidRPr="00D65F83">
        <w:rPr>
          <w:sz w:val="20"/>
          <w:szCs w:val="20"/>
        </w:rPr>
        <w:t>,1 тыс. руб.</w:t>
      </w:r>
      <w:r w:rsidRPr="00D65F83">
        <w:rPr>
          <w:sz w:val="20"/>
          <w:szCs w:val="20"/>
        </w:rPr>
        <w:t xml:space="preserve"> Фактически в </w:t>
      </w:r>
      <w:r w:rsidR="00903B85" w:rsidRPr="00D65F83">
        <w:rPr>
          <w:sz w:val="20"/>
          <w:szCs w:val="20"/>
        </w:rPr>
        <w:t xml:space="preserve"> </w:t>
      </w:r>
      <w:r w:rsidRPr="00D65F83">
        <w:rPr>
          <w:sz w:val="20"/>
          <w:szCs w:val="20"/>
        </w:rPr>
        <w:t xml:space="preserve">бюджет зачислено налога в сумме </w:t>
      </w:r>
      <w:r w:rsidR="00941A45" w:rsidRPr="00D65F83">
        <w:rPr>
          <w:sz w:val="20"/>
          <w:szCs w:val="20"/>
        </w:rPr>
        <w:t>10</w:t>
      </w:r>
      <w:r w:rsidR="00D62165" w:rsidRPr="00D65F83">
        <w:rPr>
          <w:sz w:val="20"/>
          <w:szCs w:val="20"/>
        </w:rPr>
        <w:t> </w:t>
      </w:r>
      <w:r w:rsidR="00941A45" w:rsidRPr="00D65F83">
        <w:rPr>
          <w:sz w:val="20"/>
          <w:szCs w:val="20"/>
        </w:rPr>
        <w:t>521</w:t>
      </w:r>
      <w:r w:rsidR="00D62165" w:rsidRPr="00D65F83">
        <w:rPr>
          <w:sz w:val="20"/>
          <w:szCs w:val="20"/>
        </w:rPr>
        <w:t>,7 тыс. руб.</w:t>
      </w:r>
      <w:r w:rsidR="00644805" w:rsidRPr="00D65F83">
        <w:rPr>
          <w:sz w:val="20"/>
          <w:szCs w:val="20"/>
        </w:rPr>
        <w:t>,</w:t>
      </w:r>
      <w:r w:rsidR="004D52AE" w:rsidRPr="00D65F83">
        <w:rPr>
          <w:sz w:val="20"/>
          <w:szCs w:val="20"/>
        </w:rPr>
        <w:t xml:space="preserve"> исполнение </w:t>
      </w:r>
      <w:r w:rsidR="00FE419B" w:rsidRPr="00D65F83">
        <w:rPr>
          <w:sz w:val="20"/>
          <w:szCs w:val="20"/>
        </w:rPr>
        <w:t xml:space="preserve">составило </w:t>
      </w:r>
      <w:r w:rsidR="00941A45" w:rsidRPr="00D65F83">
        <w:rPr>
          <w:sz w:val="20"/>
          <w:szCs w:val="20"/>
        </w:rPr>
        <w:t>112,5</w:t>
      </w:r>
      <w:r w:rsidR="004D52AE" w:rsidRPr="00D65F83">
        <w:rPr>
          <w:sz w:val="20"/>
          <w:szCs w:val="20"/>
        </w:rPr>
        <w:t xml:space="preserve"> процента</w:t>
      </w:r>
      <w:r w:rsidRPr="00D65F83">
        <w:rPr>
          <w:sz w:val="20"/>
          <w:szCs w:val="20"/>
        </w:rPr>
        <w:t xml:space="preserve">. </w:t>
      </w:r>
    </w:p>
    <w:p w:rsidR="00466A01" w:rsidRPr="00D65F83" w:rsidRDefault="000318B4" w:rsidP="000329D3">
      <w:pPr>
        <w:pStyle w:val="2"/>
        <w:tabs>
          <w:tab w:val="left" w:pos="284"/>
          <w:tab w:val="left" w:pos="720"/>
        </w:tabs>
        <w:ind w:firstLine="720"/>
        <w:rPr>
          <w:sz w:val="20"/>
          <w:szCs w:val="20"/>
        </w:rPr>
      </w:pPr>
      <w:r w:rsidRPr="00D65F83">
        <w:rPr>
          <w:b/>
          <w:sz w:val="20"/>
          <w:szCs w:val="20"/>
        </w:rPr>
        <w:t>Налог на  имущество физических лиц</w:t>
      </w:r>
      <w:r w:rsidRPr="00D65F83">
        <w:rPr>
          <w:sz w:val="20"/>
          <w:szCs w:val="20"/>
        </w:rPr>
        <w:t xml:space="preserve"> утвержден на </w:t>
      </w:r>
      <w:r w:rsidR="00837FA4" w:rsidRPr="00D65F83">
        <w:rPr>
          <w:sz w:val="20"/>
          <w:szCs w:val="20"/>
        </w:rPr>
        <w:t>201</w:t>
      </w:r>
      <w:r w:rsidR="00274E9E" w:rsidRPr="00D65F83">
        <w:rPr>
          <w:sz w:val="20"/>
          <w:szCs w:val="20"/>
        </w:rPr>
        <w:t>8</w:t>
      </w:r>
      <w:r w:rsidRPr="00D65F83">
        <w:rPr>
          <w:sz w:val="20"/>
          <w:szCs w:val="20"/>
        </w:rPr>
        <w:t xml:space="preserve"> год в сумме </w:t>
      </w:r>
      <w:r w:rsidR="00274E9E" w:rsidRPr="00D65F83">
        <w:rPr>
          <w:sz w:val="20"/>
          <w:szCs w:val="20"/>
        </w:rPr>
        <w:t>384</w:t>
      </w:r>
      <w:r w:rsidR="00D62165" w:rsidRPr="00D65F83">
        <w:rPr>
          <w:sz w:val="20"/>
          <w:szCs w:val="20"/>
        </w:rPr>
        <w:t>,4 тыс. руб.</w:t>
      </w:r>
      <w:r w:rsidRPr="00D65F83">
        <w:rPr>
          <w:sz w:val="20"/>
          <w:szCs w:val="20"/>
        </w:rPr>
        <w:t xml:space="preserve"> Фактически в бюджет зачислено налога в сумме </w:t>
      </w:r>
      <w:r w:rsidR="00274E9E" w:rsidRPr="00D65F83">
        <w:rPr>
          <w:sz w:val="20"/>
          <w:szCs w:val="20"/>
        </w:rPr>
        <w:t>479</w:t>
      </w:r>
      <w:r w:rsidR="00D62165" w:rsidRPr="00D65F83">
        <w:rPr>
          <w:sz w:val="20"/>
          <w:szCs w:val="20"/>
        </w:rPr>
        <w:t>,7 тыс. руб.</w:t>
      </w:r>
      <w:r w:rsidRPr="00D65F83">
        <w:rPr>
          <w:sz w:val="20"/>
          <w:szCs w:val="20"/>
        </w:rPr>
        <w:t xml:space="preserve">, </w:t>
      </w:r>
      <w:r w:rsidR="00644805" w:rsidRPr="00D65F83">
        <w:rPr>
          <w:sz w:val="20"/>
          <w:szCs w:val="20"/>
        </w:rPr>
        <w:t xml:space="preserve"> </w:t>
      </w:r>
      <w:r w:rsidRPr="00D65F83">
        <w:rPr>
          <w:sz w:val="20"/>
          <w:szCs w:val="20"/>
        </w:rPr>
        <w:t xml:space="preserve"> исполнение составило </w:t>
      </w:r>
      <w:r w:rsidR="00274E9E" w:rsidRPr="00D65F83">
        <w:rPr>
          <w:sz w:val="20"/>
          <w:szCs w:val="20"/>
        </w:rPr>
        <w:t>123,8</w:t>
      </w:r>
      <w:r w:rsidR="00C767A9" w:rsidRPr="00D65F83">
        <w:rPr>
          <w:sz w:val="20"/>
          <w:szCs w:val="20"/>
        </w:rPr>
        <w:t xml:space="preserve"> </w:t>
      </w:r>
      <w:r w:rsidRPr="00D65F83">
        <w:rPr>
          <w:sz w:val="20"/>
          <w:szCs w:val="20"/>
        </w:rPr>
        <w:t>процент</w:t>
      </w:r>
      <w:r w:rsidR="00C767A9" w:rsidRPr="00D65F83">
        <w:rPr>
          <w:sz w:val="20"/>
          <w:szCs w:val="20"/>
        </w:rPr>
        <w:t>а</w:t>
      </w:r>
      <w:r w:rsidRPr="00D65F83">
        <w:rPr>
          <w:sz w:val="20"/>
          <w:szCs w:val="20"/>
        </w:rPr>
        <w:t xml:space="preserve">. </w:t>
      </w:r>
    </w:p>
    <w:p w:rsidR="00F42F95" w:rsidRPr="00D65F83" w:rsidRDefault="00100FC6" w:rsidP="000329D3">
      <w:pPr>
        <w:pStyle w:val="2"/>
        <w:tabs>
          <w:tab w:val="left" w:pos="284"/>
          <w:tab w:val="left" w:pos="720"/>
        </w:tabs>
        <w:ind w:firstLine="720"/>
        <w:rPr>
          <w:sz w:val="20"/>
          <w:szCs w:val="20"/>
        </w:rPr>
      </w:pPr>
      <w:r w:rsidRPr="00D65F83">
        <w:rPr>
          <w:b/>
          <w:sz w:val="20"/>
          <w:szCs w:val="20"/>
        </w:rPr>
        <w:t>Акцизы</w:t>
      </w:r>
      <w:r w:rsidR="00F42F95" w:rsidRPr="00D65F83">
        <w:rPr>
          <w:b/>
          <w:sz w:val="20"/>
          <w:szCs w:val="20"/>
        </w:rPr>
        <w:t xml:space="preserve"> по подакцизным товарам, произведенным на территории РФ (акцизы на дизельное топливо, моторные масла для дизельных и (или) карбюраторных (инжекторных) двигателей, автомобильный бензин и прямогонный бензин) </w:t>
      </w:r>
      <w:r w:rsidRPr="00D65F83">
        <w:rPr>
          <w:sz w:val="20"/>
          <w:szCs w:val="20"/>
        </w:rPr>
        <w:t>в 201</w:t>
      </w:r>
      <w:r w:rsidR="00274E9E" w:rsidRPr="00D65F83">
        <w:rPr>
          <w:sz w:val="20"/>
          <w:szCs w:val="20"/>
        </w:rPr>
        <w:t>8</w:t>
      </w:r>
      <w:r w:rsidRPr="00D65F83">
        <w:rPr>
          <w:sz w:val="20"/>
          <w:szCs w:val="20"/>
        </w:rPr>
        <w:t xml:space="preserve"> году </w:t>
      </w:r>
      <w:r w:rsidR="003E0C24" w:rsidRPr="00D65F83">
        <w:rPr>
          <w:sz w:val="20"/>
          <w:szCs w:val="20"/>
        </w:rPr>
        <w:t xml:space="preserve"> </w:t>
      </w:r>
      <w:r w:rsidR="00B877F6" w:rsidRPr="00D65F83">
        <w:rPr>
          <w:sz w:val="20"/>
          <w:szCs w:val="20"/>
        </w:rPr>
        <w:t>утверждены в бюджете</w:t>
      </w:r>
      <w:r w:rsidRPr="00D65F83">
        <w:rPr>
          <w:sz w:val="20"/>
          <w:szCs w:val="20"/>
        </w:rPr>
        <w:t xml:space="preserve"> </w:t>
      </w:r>
      <w:r w:rsidR="00F42F95" w:rsidRPr="00D65F83">
        <w:rPr>
          <w:sz w:val="20"/>
          <w:szCs w:val="20"/>
        </w:rPr>
        <w:t xml:space="preserve">в сумме </w:t>
      </w:r>
      <w:r w:rsidR="00274E9E" w:rsidRPr="00D65F83">
        <w:rPr>
          <w:sz w:val="20"/>
          <w:szCs w:val="20"/>
        </w:rPr>
        <w:t>692</w:t>
      </w:r>
      <w:r w:rsidR="00D62165" w:rsidRPr="00D65F83">
        <w:rPr>
          <w:sz w:val="20"/>
          <w:szCs w:val="20"/>
        </w:rPr>
        <w:t>,3 тыс. руб.</w:t>
      </w:r>
      <w:r w:rsidR="00F42F95" w:rsidRPr="00D65F83">
        <w:rPr>
          <w:sz w:val="20"/>
          <w:szCs w:val="20"/>
        </w:rPr>
        <w:t xml:space="preserve"> Фактически поступило </w:t>
      </w:r>
      <w:r w:rsidR="00274E9E" w:rsidRPr="00D65F83">
        <w:rPr>
          <w:sz w:val="20"/>
          <w:szCs w:val="20"/>
        </w:rPr>
        <w:t>740</w:t>
      </w:r>
      <w:r w:rsidR="00D62165" w:rsidRPr="00D65F83">
        <w:rPr>
          <w:sz w:val="20"/>
          <w:szCs w:val="20"/>
        </w:rPr>
        <w:t>,4 тыс. руб.</w:t>
      </w:r>
      <w:r w:rsidR="00F42F95" w:rsidRPr="00D65F83">
        <w:rPr>
          <w:sz w:val="20"/>
          <w:szCs w:val="20"/>
        </w:rPr>
        <w:t xml:space="preserve">, </w:t>
      </w:r>
      <w:r w:rsidR="00644805" w:rsidRPr="00D65F83">
        <w:rPr>
          <w:sz w:val="20"/>
          <w:szCs w:val="20"/>
        </w:rPr>
        <w:t xml:space="preserve"> </w:t>
      </w:r>
      <w:r w:rsidR="00F42F95" w:rsidRPr="00D65F83">
        <w:rPr>
          <w:sz w:val="20"/>
          <w:szCs w:val="20"/>
        </w:rPr>
        <w:t xml:space="preserve">исполнение составило </w:t>
      </w:r>
      <w:r w:rsidR="00274E9E" w:rsidRPr="00D65F83">
        <w:rPr>
          <w:sz w:val="20"/>
          <w:szCs w:val="20"/>
        </w:rPr>
        <w:t>106,9</w:t>
      </w:r>
      <w:r w:rsidR="00F42F95" w:rsidRPr="00D65F83">
        <w:rPr>
          <w:sz w:val="20"/>
          <w:szCs w:val="20"/>
        </w:rPr>
        <w:t xml:space="preserve"> процентов. </w:t>
      </w:r>
    </w:p>
    <w:p w:rsidR="003D3A46" w:rsidRPr="00D65F83" w:rsidRDefault="003D3A46" w:rsidP="00325322">
      <w:pPr>
        <w:pStyle w:val="2"/>
        <w:tabs>
          <w:tab w:val="left" w:pos="284"/>
          <w:tab w:val="left" w:pos="720"/>
        </w:tabs>
        <w:ind w:firstLine="720"/>
        <w:rPr>
          <w:sz w:val="20"/>
          <w:szCs w:val="20"/>
        </w:rPr>
      </w:pPr>
      <w:r w:rsidRPr="00D65F83">
        <w:rPr>
          <w:b/>
          <w:sz w:val="20"/>
          <w:szCs w:val="20"/>
        </w:rPr>
        <w:t>Земельный налог</w:t>
      </w:r>
      <w:r w:rsidRPr="00D65F83">
        <w:rPr>
          <w:sz w:val="20"/>
          <w:szCs w:val="20"/>
        </w:rPr>
        <w:t xml:space="preserve"> на </w:t>
      </w:r>
      <w:r w:rsidR="00837FA4" w:rsidRPr="00D65F83">
        <w:rPr>
          <w:sz w:val="20"/>
          <w:szCs w:val="20"/>
        </w:rPr>
        <w:t>201</w:t>
      </w:r>
      <w:r w:rsidR="00274E9E" w:rsidRPr="00D65F83">
        <w:rPr>
          <w:sz w:val="20"/>
          <w:szCs w:val="20"/>
        </w:rPr>
        <w:t>8</w:t>
      </w:r>
      <w:r w:rsidR="00FE419B" w:rsidRPr="00D65F83">
        <w:rPr>
          <w:sz w:val="20"/>
          <w:szCs w:val="20"/>
        </w:rPr>
        <w:t xml:space="preserve"> год утвержден </w:t>
      </w:r>
      <w:r w:rsidRPr="00D65F83">
        <w:rPr>
          <w:sz w:val="20"/>
          <w:szCs w:val="20"/>
        </w:rPr>
        <w:t xml:space="preserve">в сумме </w:t>
      </w:r>
      <w:r w:rsidR="00274E9E" w:rsidRPr="00D65F83">
        <w:rPr>
          <w:sz w:val="20"/>
          <w:szCs w:val="20"/>
        </w:rPr>
        <w:t>6</w:t>
      </w:r>
      <w:r w:rsidR="00D62165" w:rsidRPr="00D65F83">
        <w:rPr>
          <w:sz w:val="20"/>
          <w:szCs w:val="20"/>
        </w:rPr>
        <w:t> </w:t>
      </w:r>
      <w:r w:rsidR="00274E9E" w:rsidRPr="00D65F83">
        <w:rPr>
          <w:sz w:val="20"/>
          <w:szCs w:val="20"/>
        </w:rPr>
        <w:t>443</w:t>
      </w:r>
      <w:r w:rsidR="00D62165" w:rsidRPr="00D65F83">
        <w:rPr>
          <w:sz w:val="20"/>
          <w:szCs w:val="20"/>
        </w:rPr>
        <w:t>,4 тыс. руб.</w:t>
      </w:r>
      <w:r w:rsidRPr="00D65F83">
        <w:rPr>
          <w:sz w:val="20"/>
          <w:szCs w:val="20"/>
        </w:rPr>
        <w:t xml:space="preserve"> Фактически </w:t>
      </w:r>
      <w:r w:rsidR="00FE419B" w:rsidRPr="00D65F83">
        <w:rPr>
          <w:sz w:val="20"/>
          <w:szCs w:val="20"/>
        </w:rPr>
        <w:t xml:space="preserve">земельного налога </w:t>
      </w:r>
      <w:r w:rsidRPr="00D65F83">
        <w:rPr>
          <w:sz w:val="20"/>
          <w:szCs w:val="20"/>
        </w:rPr>
        <w:t xml:space="preserve">зачислено в сумме </w:t>
      </w:r>
      <w:r w:rsidR="00BC0EF3" w:rsidRPr="00D65F83">
        <w:rPr>
          <w:sz w:val="20"/>
          <w:szCs w:val="20"/>
        </w:rPr>
        <w:t xml:space="preserve"> </w:t>
      </w:r>
      <w:r w:rsidR="00274E9E" w:rsidRPr="00D65F83">
        <w:rPr>
          <w:sz w:val="20"/>
          <w:szCs w:val="20"/>
        </w:rPr>
        <w:t>2</w:t>
      </w:r>
      <w:r w:rsidR="00D62165" w:rsidRPr="00D65F83">
        <w:rPr>
          <w:sz w:val="20"/>
          <w:szCs w:val="20"/>
        </w:rPr>
        <w:t> </w:t>
      </w:r>
      <w:r w:rsidR="00274E9E" w:rsidRPr="00D65F83">
        <w:rPr>
          <w:sz w:val="20"/>
          <w:szCs w:val="20"/>
        </w:rPr>
        <w:t>651</w:t>
      </w:r>
      <w:r w:rsidR="00D62165" w:rsidRPr="00D65F83">
        <w:rPr>
          <w:sz w:val="20"/>
          <w:szCs w:val="20"/>
        </w:rPr>
        <w:t>,7 тыс. руб.</w:t>
      </w:r>
      <w:r w:rsidRPr="00D65F83">
        <w:rPr>
          <w:sz w:val="20"/>
          <w:szCs w:val="20"/>
        </w:rPr>
        <w:t xml:space="preserve">, </w:t>
      </w:r>
      <w:r w:rsidR="00644805" w:rsidRPr="00D65F83">
        <w:rPr>
          <w:sz w:val="20"/>
          <w:szCs w:val="20"/>
        </w:rPr>
        <w:t xml:space="preserve"> </w:t>
      </w:r>
      <w:r w:rsidRPr="00D65F83">
        <w:rPr>
          <w:sz w:val="20"/>
          <w:szCs w:val="20"/>
        </w:rPr>
        <w:t xml:space="preserve"> исполнение составило  </w:t>
      </w:r>
      <w:r w:rsidR="00274E9E" w:rsidRPr="00D65F83">
        <w:rPr>
          <w:sz w:val="20"/>
          <w:szCs w:val="20"/>
        </w:rPr>
        <w:t>41,2</w:t>
      </w:r>
      <w:r w:rsidR="00BC0EF3" w:rsidRPr="00D65F83">
        <w:rPr>
          <w:sz w:val="20"/>
          <w:szCs w:val="20"/>
        </w:rPr>
        <w:t xml:space="preserve"> </w:t>
      </w:r>
      <w:r w:rsidR="00B06563" w:rsidRPr="00D65F83">
        <w:rPr>
          <w:sz w:val="20"/>
          <w:szCs w:val="20"/>
        </w:rPr>
        <w:t>процента</w:t>
      </w:r>
      <w:r w:rsidRPr="00D65F83">
        <w:rPr>
          <w:sz w:val="20"/>
          <w:szCs w:val="20"/>
        </w:rPr>
        <w:t xml:space="preserve">. </w:t>
      </w:r>
    </w:p>
    <w:p w:rsidR="000C46A3" w:rsidRPr="00D65F83" w:rsidRDefault="00325322" w:rsidP="000329D3">
      <w:pPr>
        <w:pStyle w:val="7"/>
        <w:ind w:firstLine="709"/>
        <w:jc w:val="both"/>
        <w:rPr>
          <w:sz w:val="20"/>
          <w:szCs w:val="20"/>
        </w:rPr>
      </w:pPr>
      <w:r w:rsidRPr="00D65F83">
        <w:rPr>
          <w:b/>
          <w:sz w:val="20"/>
          <w:szCs w:val="20"/>
        </w:rPr>
        <w:t>Г</w:t>
      </w:r>
      <w:r w:rsidR="003E0C24" w:rsidRPr="00D65F83">
        <w:rPr>
          <w:b/>
          <w:sz w:val="20"/>
          <w:szCs w:val="20"/>
        </w:rPr>
        <w:t>осударственная</w:t>
      </w:r>
      <w:r w:rsidRPr="00D65F83">
        <w:rPr>
          <w:b/>
          <w:sz w:val="20"/>
          <w:szCs w:val="20"/>
        </w:rPr>
        <w:t xml:space="preserve"> пошлин</w:t>
      </w:r>
      <w:r w:rsidR="003E0C24" w:rsidRPr="00D65F83">
        <w:rPr>
          <w:b/>
          <w:sz w:val="20"/>
          <w:szCs w:val="20"/>
        </w:rPr>
        <w:t>а</w:t>
      </w:r>
      <w:r w:rsidRPr="00D65F83">
        <w:rPr>
          <w:sz w:val="20"/>
          <w:szCs w:val="20"/>
        </w:rPr>
        <w:t xml:space="preserve"> </w:t>
      </w:r>
      <w:r w:rsidR="003E0C24" w:rsidRPr="00D65F83">
        <w:rPr>
          <w:sz w:val="20"/>
          <w:szCs w:val="20"/>
        </w:rPr>
        <w:t xml:space="preserve">в </w:t>
      </w:r>
      <w:r w:rsidRPr="00D65F83">
        <w:rPr>
          <w:sz w:val="20"/>
          <w:szCs w:val="20"/>
        </w:rPr>
        <w:t>бюджете МО «Североонежское» на</w:t>
      </w:r>
      <w:r w:rsidR="003D3A46" w:rsidRPr="00D65F83">
        <w:rPr>
          <w:sz w:val="20"/>
          <w:szCs w:val="20"/>
        </w:rPr>
        <w:t xml:space="preserve"> </w:t>
      </w:r>
      <w:r w:rsidR="00837FA4" w:rsidRPr="00D65F83">
        <w:rPr>
          <w:sz w:val="20"/>
          <w:szCs w:val="20"/>
        </w:rPr>
        <w:t>201</w:t>
      </w:r>
      <w:r w:rsidR="008C13CE" w:rsidRPr="00D65F83">
        <w:rPr>
          <w:sz w:val="20"/>
          <w:szCs w:val="20"/>
        </w:rPr>
        <w:t>8</w:t>
      </w:r>
      <w:r w:rsidR="003D3A46" w:rsidRPr="00D65F83">
        <w:rPr>
          <w:sz w:val="20"/>
          <w:szCs w:val="20"/>
        </w:rPr>
        <w:t xml:space="preserve"> год</w:t>
      </w:r>
      <w:r w:rsidR="003E0C24" w:rsidRPr="00D65F83">
        <w:rPr>
          <w:sz w:val="20"/>
          <w:szCs w:val="20"/>
        </w:rPr>
        <w:t xml:space="preserve">   </w:t>
      </w:r>
      <w:r w:rsidR="003D3A46" w:rsidRPr="00D65F83">
        <w:rPr>
          <w:sz w:val="20"/>
          <w:szCs w:val="20"/>
        </w:rPr>
        <w:t xml:space="preserve"> </w:t>
      </w:r>
      <w:r w:rsidRPr="00D65F83">
        <w:rPr>
          <w:sz w:val="20"/>
          <w:szCs w:val="20"/>
        </w:rPr>
        <w:t>утвержден</w:t>
      </w:r>
      <w:r w:rsidR="003E0C24" w:rsidRPr="00D65F83">
        <w:rPr>
          <w:sz w:val="20"/>
          <w:szCs w:val="20"/>
        </w:rPr>
        <w:t>а</w:t>
      </w:r>
      <w:r w:rsidR="003D3A46" w:rsidRPr="00D65F83">
        <w:rPr>
          <w:sz w:val="20"/>
          <w:szCs w:val="20"/>
        </w:rPr>
        <w:t xml:space="preserve"> в сумме </w:t>
      </w:r>
      <w:r w:rsidR="008C13CE" w:rsidRPr="00D65F83">
        <w:rPr>
          <w:sz w:val="20"/>
          <w:szCs w:val="20"/>
        </w:rPr>
        <w:t>50</w:t>
      </w:r>
      <w:r w:rsidR="00D62165" w:rsidRPr="00D65F83">
        <w:rPr>
          <w:sz w:val="20"/>
          <w:szCs w:val="20"/>
        </w:rPr>
        <w:t>,9 тыс. руб.</w:t>
      </w:r>
      <w:r w:rsidR="003D3A46" w:rsidRPr="00D65F83">
        <w:rPr>
          <w:sz w:val="20"/>
          <w:szCs w:val="20"/>
        </w:rPr>
        <w:t xml:space="preserve">   Фактически в местный бюджет </w:t>
      </w:r>
      <w:r w:rsidR="00837FA4" w:rsidRPr="00D65F83">
        <w:rPr>
          <w:sz w:val="20"/>
          <w:szCs w:val="20"/>
        </w:rPr>
        <w:t>201</w:t>
      </w:r>
      <w:r w:rsidR="008C13CE" w:rsidRPr="00D65F83">
        <w:rPr>
          <w:sz w:val="20"/>
          <w:szCs w:val="20"/>
        </w:rPr>
        <w:t>8</w:t>
      </w:r>
      <w:r w:rsidR="003D3A46" w:rsidRPr="00D65F83">
        <w:rPr>
          <w:sz w:val="20"/>
          <w:szCs w:val="20"/>
        </w:rPr>
        <w:t xml:space="preserve"> года зачислено </w:t>
      </w:r>
      <w:r w:rsidR="00BE156E" w:rsidRPr="00D65F83">
        <w:rPr>
          <w:sz w:val="20"/>
          <w:szCs w:val="20"/>
        </w:rPr>
        <w:t>государственной пошлины</w:t>
      </w:r>
      <w:r w:rsidR="003D3A46" w:rsidRPr="00D65F83">
        <w:rPr>
          <w:sz w:val="20"/>
          <w:szCs w:val="20"/>
        </w:rPr>
        <w:t xml:space="preserve"> в сумме </w:t>
      </w:r>
      <w:r w:rsidR="008C13CE" w:rsidRPr="00D65F83">
        <w:rPr>
          <w:sz w:val="20"/>
          <w:szCs w:val="20"/>
        </w:rPr>
        <w:t>52</w:t>
      </w:r>
      <w:r w:rsidR="00D62165" w:rsidRPr="00D65F83">
        <w:rPr>
          <w:sz w:val="20"/>
          <w:szCs w:val="20"/>
        </w:rPr>
        <w:t>,6 тыс. руб.</w:t>
      </w:r>
      <w:r w:rsidR="003D3A46" w:rsidRPr="00D65F83">
        <w:rPr>
          <w:sz w:val="20"/>
          <w:szCs w:val="20"/>
        </w:rPr>
        <w:t xml:space="preserve">, </w:t>
      </w:r>
      <w:r w:rsidR="00644805" w:rsidRPr="00D65F83">
        <w:rPr>
          <w:sz w:val="20"/>
          <w:szCs w:val="20"/>
        </w:rPr>
        <w:t xml:space="preserve"> </w:t>
      </w:r>
      <w:r w:rsidR="003D3A46" w:rsidRPr="00D65F83">
        <w:rPr>
          <w:sz w:val="20"/>
          <w:szCs w:val="20"/>
        </w:rPr>
        <w:t xml:space="preserve"> исполнение составило  </w:t>
      </w:r>
      <w:r w:rsidR="008C13CE" w:rsidRPr="00D65F83">
        <w:rPr>
          <w:sz w:val="20"/>
          <w:szCs w:val="20"/>
        </w:rPr>
        <w:t xml:space="preserve">103,3 </w:t>
      </w:r>
      <w:r w:rsidR="003D3A46" w:rsidRPr="00D65F83">
        <w:rPr>
          <w:sz w:val="20"/>
          <w:szCs w:val="20"/>
        </w:rPr>
        <w:t>процента.</w:t>
      </w:r>
    </w:p>
    <w:p w:rsidR="00313EB9" w:rsidRPr="00D65F83" w:rsidRDefault="00313EB9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b/>
          <w:sz w:val="20"/>
          <w:szCs w:val="20"/>
        </w:rPr>
        <w:t xml:space="preserve"> </w:t>
      </w:r>
      <w:r w:rsidR="003E0C24" w:rsidRPr="00D65F83">
        <w:rPr>
          <w:b/>
          <w:sz w:val="20"/>
          <w:szCs w:val="20"/>
        </w:rPr>
        <w:t>Арендная плата</w:t>
      </w:r>
      <w:r w:rsidR="004B1FFA" w:rsidRPr="00D65F83">
        <w:rPr>
          <w:b/>
          <w:sz w:val="20"/>
          <w:szCs w:val="20"/>
        </w:rPr>
        <w:t xml:space="preserve"> за земельные участки, государственная собственность на которые не разграничена и которые расположены в границах </w:t>
      </w:r>
      <w:r w:rsidR="00D11E17" w:rsidRPr="00D65F83">
        <w:rPr>
          <w:b/>
          <w:sz w:val="20"/>
          <w:szCs w:val="20"/>
        </w:rPr>
        <w:t xml:space="preserve">городского </w:t>
      </w:r>
      <w:r w:rsidR="004B1FFA" w:rsidRPr="00D65F83">
        <w:rPr>
          <w:b/>
          <w:sz w:val="20"/>
          <w:szCs w:val="20"/>
        </w:rPr>
        <w:t>поселени</w:t>
      </w:r>
      <w:r w:rsidR="00D11E17" w:rsidRPr="00D65F83">
        <w:rPr>
          <w:b/>
          <w:sz w:val="20"/>
          <w:szCs w:val="20"/>
        </w:rPr>
        <w:t>я</w:t>
      </w:r>
      <w:r w:rsidR="000C46A3" w:rsidRPr="00D65F83">
        <w:rPr>
          <w:b/>
          <w:sz w:val="20"/>
          <w:szCs w:val="20"/>
        </w:rPr>
        <w:t xml:space="preserve"> </w:t>
      </w:r>
      <w:r w:rsidR="003E0C24" w:rsidRPr="00D65F83">
        <w:rPr>
          <w:sz w:val="20"/>
          <w:szCs w:val="20"/>
        </w:rPr>
        <w:t>в   бюджете на 201</w:t>
      </w:r>
      <w:r w:rsidR="008C13CE" w:rsidRPr="00D65F83">
        <w:rPr>
          <w:sz w:val="20"/>
          <w:szCs w:val="20"/>
        </w:rPr>
        <w:t>8</w:t>
      </w:r>
      <w:r w:rsidR="003E0C24" w:rsidRPr="00D65F83">
        <w:rPr>
          <w:sz w:val="20"/>
          <w:szCs w:val="20"/>
        </w:rPr>
        <w:t xml:space="preserve"> год</w:t>
      </w:r>
      <w:r w:rsidR="008E4576" w:rsidRPr="00D65F83">
        <w:rPr>
          <w:sz w:val="20"/>
          <w:szCs w:val="20"/>
        </w:rPr>
        <w:t xml:space="preserve"> </w:t>
      </w:r>
      <w:r w:rsidR="003E0C24" w:rsidRPr="00D65F83">
        <w:rPr>
          <w:sz w:val="20"/>
          <w:szCs w:val="20"/>
        </w:rPr>
        <w:t xml:space="preserve">утверждена </w:t>
      </w:r>
      <w:r w:rsidR="000C46A3" w:rsidRPr="00D65F83">
        <w:rPr>
          <w:sz w:val="20"/>
          <w:szCs w:val="20"/>
        </w:rPr>
        <w:t xml:space="preserve">в сумме </w:t>
      </w:r>
      <w:r w:rsidR="008C13CE" w:rsidRPr="00D65F83">
        <w:rPr>
          <w:sz w:val="20"/>
          <w:szCs w:val="20"/>
        </w:rPr>
        <w:t>440</w:t>
      </w:r>
      <w:r w:rsidR="00D62165" w:rsidRPr="00D65F83">
        <w:rPr>
          <w:sz w:val="20"/>
          <w:szCs w:val="20"/>
        </w:rPr>
        <w:t>,0 тыс. руб</w:t>
      </w:r>
      <w:r w:rsidR="000C46A3" w:rsidRPr="00D65F83">
        <w:rPr>
          <w:sz w:val="20"/>
          <w:szCs w:val="20"/>
        </w:rPr>
        <w:t xml:space="preserve">.  Фактически в местный бюджет </w:t>
      </w:r>
      <w:r w:rsidR="00837FA4" w:rsidRPr="00D65F83">
        <w:rPr>
          <w:sz w:val="20"/>
          <w:szCs w:val="20"/>
        </w:rPr>
        <w:t>201</w:t>
      </w:r>
      <w:r w:rsidR="008C13CE" w:rsidRPr="00D65F83">
        <w:rPr>
          <w:sz w:val="20"/>
          <w:szCs w:val="20"/>
        </w:rPr>
        <w:t>8</w:t>
      </w:r>
      <w:r w:rsidR="000C46A3" w:rsidRPr="00D65F83">
        <w:rPr>
          <w:sz w:val="20"/>
          <w:szCs w:val="20"/>
        </w:rPr>
        <w:t xml:space="preserve"> года зачислено налога в сумме </w:t>
      </w:r>
      <w:r w:rsidR="008C13CE" w:rsidRPr="00D65F83">
        <w:rPr>
          <w:sz w:val="20"/>
          <w:szCs w:val="20"/>
        </w:rPr>
        <w:t>387</w:t>
      </w:r>
      <w:r w:rsidR="00D62165" w:rsidRPr="00D65F83">
        <w:rPr>
          <w:sz w:val="20"/>
          <w:szCs w:val="20"/>
        </w:rPr>
        <w:t>,4 тыс. руб.</w:t>
      </w:r>
      <w:r w:rsidR="000C46A3" w:rsidRPr="00D65F83">
        <w:rPr>
          <w:sz w:val="20"/>
          <w:szCs w:val="20"/>
        </w:rPr>
        <w:t xml:space="preserve">, </w:t>
      </w:r>
      <w:r w:rsidR="00644805" w:rsidRPr="00D65F83">
        <w:rPr>
          <w:sz w:val="20"/>
          <w:szCs w:val="20"/>
        </w:rPr>
        <w:t xml:space="preserve"> </w:t>
      </w:r>
      <w:r w:rsidR="000C46A3" w:rsidRPr="00D65F83">
        <w:rPr>
          <w:sz w:val="20"/>
          <w:szCs w:val="20"/>
        </w:rPr>
        <w:t xml:space="preserve">исполнение составило  </w:t>
      </w:r>
      <w:r w:rsidR="008C13CE" w:rsidRPr="00D65F83">
        <w:rPr>
          <w:sz w:val="20"/>
          <w:szCs w:val="20"/>
        </w:rPr>
        <w:t>88,1</w:t>
      </w:r>
      <w:r w:rsidR="004B1FFA" w:rsidRPr="00D65F83">
        <w:rPr>
          <w:sz w:val="20"/>
          <w:szCs w:val="20"/>
        </w:rPr>
        <w:t xml:space="preserve"> </w:t>
      </w:r>
      <w:r w:rsidR="00672104" w:rsidRPr="00D65F83">
        <w:rPr>
          <w:sz w:val="20"/>
          <w:szCs w:val="20"/>
        </w:rPr>
        <w:t xml:space="preserve">процента. </w:t>
      </w:r>
    </w:p>
    <w:p w:rsidR="009A46D1" w:rsidRPr="00D65F83" w:rsidRDefault="003E0C24" w:rsidP="008E4576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b/>
          <w:sz w:val="20"/>
          <w:szCs w:val="20"/>
        </w:rPr>
        <w:t>Арендная плата за земельные участки городских поселений</w:t>
      </w:r>
      <w:r w:rsidRPr="00D65F83">
        <w:rPr>
          <w:sz w:val="20"/>
          <w:szCs w:val="20"/>
        </w:rPr>
        <w:t xml:space="preserve"> в</w:t>
      </w:r>
      <w:r w:rsidR="00313EB9" w:rsidRPr="00D65F83">
        <w:rPr>
          <w:sz w:val="20"/>
          <w:szCs w:val="20"/>
        </w:rPr>
        <w:t xml:space="preserve"> бюджете на </w:t>
      </w:r>
      <w:r w:rsidR="00837FA4" w:rsidRPr="00D65F83">
        <w:rPr>
          <w:sz w:val="20"/>
          <w:szCs w:val="20"/>
        </w:rPr>
        <w:t>201</w:t>
      </w:r>
      <w:r w:rsidR="008E4576" w:rsidRPr="00D65F83">
        <w:rPr>
          <w:sz w:val="20"/>
          <w:szCs w:val="20"/>
        </w:rPr>
        <w:t>8</w:t>
      </w:r>
      <w:r w:rsidR="00313EB9" w:rsidRPr="00D65F83">
        <w:rPr>
          <w:sz w:val="20"/>
          <w:szCs w:val="20"/>
        </w:rPr>
        <w:t xml:space="preserve"> год </w:t>
      </w:r>
      <w:r w:rsidRPr="00D65F83">
        <w:rPr>
          <w:sz w:val="20"/>
          <w:szCs w:val="20"/>
        </w:rPr>
        <w:t>утверждена</w:t>
      </w:r>
      <w:r w:rsidR="00313EB9" w:rsidRPr="00D65F83">
        <w:rPr>
          <w:sz w:val="20"/>
          <w:szCs w:val="20"/>
        </w:rPr>
        <w:t xml:space="preserve"> в сумме </w:t>
      </w:r>
      <w:r w:rsidR="008E4576" w:rsidRPr="00D65F83">
        <w:rPr>
          <w:sz w:val="20"/>
          <w:szCs w:val="20"/>
        </w:rPr>
        <w:t>200</w:t>
      </w:r>
      <w:r w:rsidR="00CA0BEF" w:rsidRPr="00D65F83">
        <w:rPr>
          <w:sz w:val="20"/>
          <w:szCs w:val="20"/>
        </w:rPr>
        <w:t>,0 тыс. руб</w:t>
      </w:r>
      <w:r w:rsidR="00313EB9" w:rsidRPr="00D65F83">
        <w:rPr>
          <w:sz w:val="20"/>
          <w:szCs w:val="20"/>
        </w:rPr>
        <w:t xml:space="preserve">. Фактически поступило </w:t>
      </w:r>
      <w:r w:rsidR="00D635D7" w:rsidRPr="00D65F83">
        <w:rPr>
          <w:sz w:val="20"/>
          <w:szCs w:val="20"/>
        </w:rPr>
        <w:t xml:space="preserve"> </w:t>
      </w:r>
      <w:r w:rsidR="008E4576" w:rsidRPr="00D65F83">
        <w:rPr>
          <w:sz w:val="20"/>
          <w:szCs w:val="20"/>
        </w:rPr>
        <w:t>136</w:t>
      </w:r>
      <w:r w:rsidR="00CA0BEF" w:rsidRPr="00D65F83">
        <w:rPr>
          <w:sz w:val="20"/>
          <w:szCs w:val="20"/>
        </w:rPr>
        <w:t>,5 тыс. руб.</w:t>
      </w:r>
      <w:r w:rsidR="00313EB9" w:rsidRPr="00D65F83">
        <w:rPr>
          <w:sz w:val="20"/>
          <w:szCs w:val="20"/>
        </w:rPr>
        <w:t>,</w:t>
      </w:r>
      <w:r w:rsidR="00644805" w:rsidRPr="00D65F83">
        <w:rPr>
          <w:sz w:val="20"/>
          <w:szCs w:val="20"/>
        </w:rPr>
        <w:t xml:space="preserve"> </w:t>
      </w:r>
      <w:r w:rsidR="00313EB9" w:rsidRPr="00D65F83">
        <w:rPr>
          <w:sz w:val="20"/>
          <w:szCs w:val="20"/>
        </w:rPr>
        <w:t xml:space="preserve"> исполнение составило </w:t>
      </w:r>
      <w:r w:rsidR="008E4576" w:rsidRPr="00D65F83">
        <w:rPr>
          <w:sz w:val="20"/>
          <w:szCs w:val="20"/>
        </w:rPr>
        <w:t>68,3</w:t>
      </w:r>
      <w:r w:rsidR="00313EB9" w:rsidRPr="00D65F83">
        <w:rPr>
          <w:sz w:val="20"/>
          <w:szCs w:val="20"/>
        </w:rPr>
        <w:t xml:space="preserve"> </w:t>
      </w:r>
      <w:r w:rsidR="00CC036F" w:rsidRPr="00D65F83">
        <w:rPr>
          <w:sz w:val="20"/>
          <w:szCs w:val="20"/>
        </w:rPr>
        <w:t>процента</w:t>
      </w:r>
      <w:r w:rsidR="00313EB9" w:rsidRPr="00D65F83">
        <w:rPr>
          <w:sz w:val="20"/>
          <w:szCs w:val="20"/>
        </w:rPr>
        <w:t>.</w:t>
      </w:r>
      <w:r w:rsidR="00FF4A7C" w:rsidRPr="00D65F83">
        <w:rPr>
          <w:sz w:val="20"/>
          <w:szCs w:val="20"/>
        </w:rPr>
        <w:t xml:space="preserve"> </w:t>
      </w:r>
    </w:p>
    <w:p w:rsidR="00C347B3" w:rsidRPr="00D65F83" w:rsidRDefault="00D635D7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b/>
          <w:sz w:val="20"/>
          <w:szCs w:val="20"/>
        </w:rPr>
        <w:t xml:space="preserve">Арендная плата от имущества находящегося в оперативном управлении органов управления поселений и созданных ими учреждений </w:t>
      </w:r>
      <w:r w:rsidR="00CC036F" w:rsidRPr="00D65F83">
        <w:rPr>
          <w:sz w:val="20"/>
          <w:szCs w:val="20"/>
        </w:rPr>
        <w:t xml:space="preserve"> в бюджет </w:t>
      </w:r>
      <w:r w:rsidRPr="00D65F83">
        <w:rPr>
          <w:sz w:val="20"/>
          <w:szCs w:val="20"/>
        </w:rPr>
        <w:t xml:space="preserve"> </w:t>
      </w:r>
      <w:r w:rsidR="008E4576" w:rsidRPr="00D65F83">
        <w:rPr>
          <w:sz w:val="20"/>
          <w:szCs w:val="20"/>
        </w:rPr>
        <w:t xml:space="preserve">за </w:t>
      </w:r>
      <w:r w:rsidRPr="00D65F83">
        <w:rPr>
          <w:sz w:val="20"/>
          <w:szCs w:val="20"/>
        </w:rPr>
        <w:t>201</w:t>
      </w:r>
      <w:r w:rsidR="008E4576" w:rsidRPr="00D65F83">
        <w:rPr>
          <w:sz w:val="20"/>
          <w:szCs w:val="20"/>
        </w:rPr>
        <w:t>8 год</w:t>
      </w:r>
      <w:r w:rsidR="00CC036F" w:rsidRPr="00D65F83">
        <w:rPr>
          <w:sz w:val="20"/>
          <w:szCs w:val="20"/>
        </w:rPr>
        <w:t xml:space="preserve"> </w:t>
      </w:r>
      <w:r w:rsidRPr="00D65F83">
        <w:rPr>
          <w:sz w:val="20"/>
          <w:szCs w:val="20"/>
        </w:rPr>
        <w:t>поступил</w:t>
      </w:r>
      <w:r w:rsidR="008E4576" w:rsidRPr="00D65F83">
        <w:rPr>
          <w:sz w:val="20"/>
          <w:szCs w:val="20"/>
        </w:rPr>
        <w:t>а</w:t>
      </w:r>
      <w:r w:rsidR="00CC036F" w:rsidRPr="00D65F83">
        <w:rPr>
          <w:sz w:val="20"/>
          <w:szCs w:val="20"/>
        </w:rPr>
        <w:t xml:space="preserve"> в </w:t>
      </w:r>
      <w:r w:rsidR="008E4576" w:rsidRPr="00D65F83">
        <w:rPr>
          <w:sz w:val="20"/>
          <w:szCs w:val="20"/>
        </w:rPr>
        <w:t>сумме</w:t>
      </w:r>
      <w:r w:rsidR="00F354DC" w:rsidRPr="00D65F83">
        <w:rPr>
          <w:sz w:val="20"/>
          <w:szCs w:val="20"/>
        </w:rPr>
        <w:t xml:space="preserve"> </w:t>
      </w:r>
      <w:r w:rsidR="008E4576" w:rsidRPr="00D65F83">
        <w:rPr>
          <w:sz w:val="20"/>
          <w:szCs w:val="20"/>
        </w:rPr>
        <w:t>104</w:t>
      </w:r>
      <w:r w:rsidR="00CA0BEF" w:rsidRPr="00D65F83">
        <w:rPr>
          <w:sz w:val="20"/>
          <w:szCs w:val="20"/>
        </w:rPr>
        <w:t xml:space="preserve">,2 тыс. руб. </w:t>
      </w:r>
      <w:r w:rsidR="008E4576" w:rsidRPr="00D65F83">
        <w:rPr>
          <w:sz w:val="20"/>
          <w:szCs w:val="20"/>
        </w:rPr>
        <w:t xml:space="preserve"> </w:t>
      </w:r>
    </w:p>
    <w:p w:rsidR="00360A86" w:rsidRPr="00D65F83" w:rsidRDefault="00672104" w:rsidP="00360A86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b/>
          <w:sz w:val="20"/>
          <w:szCs w:val="20"/>
        </w:rPr>
        <w:t xml:space="preserve">Аренда имущества, составляющего государственную (муниципальную) казну (за исключением земельных участков) </w:t>
      </w:r>
      <w:r w:rsidRPr="00D65F83">
        <w:rPr>
          <w:sz w:val="20"/>
          <w:szCs w:val="20"/>
        </w:rPr>
        <w:t>в бюджете на</w:t>
      </w:r>
      <w:r w:rsidR="00FF4A7C" w:rsidRPr="00D65F83">
        <w:rPr>
          <w:sz w:val="20"/>
          <w:szCs w:val="20"/>
        </w:rPr>
        <w:t xml:space="preserve"> </w:t>
      </w:r>
      <w:r w:rsidRPr="00D65F83">
        <w:rPr>
          <w:sz w:val="20"/>
          <w:szCs w:val="20"/>
        </w:rPr>
        <w:t>201</w:t>
      </w:r>
      <w:r w:rsidR="008E4576" w:rsidRPr="00D65F83">
        <w:rPr>
          <w:sz w:val="20"/>
          <w:szCs w:val="20"/>
        </w:rPr>
        <w:t>8</w:t>
      </w:r>
      <w:r w:rsidR="00FF4A7C" w:rsidRPr="00D65F83">
        <w:rPr>
          <w:sz w:val="20"/>
          <w:szCs w:val="20"/>
        </w:rPr>
        <w:t xml:space="preserve"> год </w:t>
      </w:r>
      <w:r w:rsidRPr="00D65F83">
        <w:rPr>
          <w:sz w:val="20"/>
          <w:szCs w:val="20"/>
        </w:rPr>
        <w:t>утверждена в сумме</w:t>
      </w:r>
      <w:r w:rsidR="00FF4A7C" w:rsidRPr="00D65F83">
        <w:rPr>
          <w:sz w:val="20"/>
          <w:szCs w:val="20"/>
        </w:rPr>
        <w:t xml:space="preserve"> </w:t>
      </w:r>
      <w:r w:rsidR="00B06563" w:rsidRPr="00D65F83">
        <w:rPr>
          <w:sz w:val="20"/>
          <w:szCs w:val="20"/>
        </w:rPr>
        <w:t>3</w:t>
      </w:r>
      <w:r w:rsidR="00CA0BEF" w:rsidRPr="00D65F83">
        <w:rPr>
          <w:sz w:val="20"/>
          <w:szCs w:val="20"/>
        </w:rPr>
        <w:t> </w:t>
      </w:r>
      <w:r w:rsidR="00B06563" w:rsidRPr="00D65F83">
        <w:rPr>
          <w:sz w:val="20"/>
          <w:szCs w:val="20"/>
        </w:rPr>
        <w:t>940</w:t>
      </w:r>
      <w:r w:rsidR="00CA0BEF" w:rsidRPr="00D65F83">
        <w:rPr>
          <w:sz w:val="20"/>
          <w:szCs w:val="20"/>
        </w:rPr>
        <w:t>,7 тыс. руб</w:t>
      </w:r>
      <w:r w:rsidR="00FF4A7C" w:rsidRPr="00D65F83">
        <w:rPr>
          <w:sz w:val="20"/>
          <w:szCs w:val="20"/>
        </w:rPr>
        <w:t xml:space="preserve">. Фактически за </w:t>
      </w:r>
      <w:r w:rsidR="00837FA4" w:rsidRPr="00D65F83">
        <w:rPr>
          <w:sz w:val="20"/>
          <w:szCs w:val="20"/>
        </w:rPr>
        <w:t>201</w:t>
      </w:r>
      <w:r w:rsidR="00B06563" w:rsidRPr="00D65F83">
        <w:rPr>
          <w:sz w:val="20"/>
          <w:szCs w:val="20"/>
        </w:rPr>
        <w:t>8</w:t>
      </w:r>
      <w:r w:rsidR="00FF4A7C" w:rsidRPr="00D65F83">
        <w:rPr>
          <w:sz w:val="20"/>
          <w:szCs w:val="20"/>
        </w:rPr>
        <w:t xml:space="preserve"> год поступило </w:t>
      </w:r>
      <w:r w:rsidR="00B06563" w:rsidRPr="00D65F83">
        <w:rPr>
          <w:sz w:val="20"/>
          <w:szCs w:val="20"/>
        </w:rPr>
        <w:t>3</w:t>
      </w:r>
      <w:r w:rsidR="00CA0BEF" w:rsidRPr="00D65F83">
        <w:rPr>
          <w:sz w:val="20"/>
          <w:szCs w:val="20"/>
        </w:rPr>
        <w:t> </w:t>
      </w:r>
      <w:r w:rsidR="00B06563" w:rsidRPr="00D65F83">
        <w:rPr>
          <w:sz w:val="20"/>
          <w:szCs w:val="20"/>
        </w:rPr>
        <w:t>292</w:t>
      </w:r>
      <w:r w:rsidR="00CA0BEF" w:rsidRPr="00D65F83">
        <w:rPr>
          <w:sz w:val="20"/>
          <w:szCs w:val="20"/>
        </w:rPr>
        <w:t>,8 тыс. руб.</w:t>
      </w:r>
      <w:r w:rsidR="00632D5D" w:rsidRPr="00D65F83">
        <w:rPr>
          <w:sz w:val="20"/>
          <w:szCs w:val="20"/>
        </w:rPr>
        <w:t xml:space="preserve">, исполнение составило </w:t>
      </w:r>
      <w:r w:rsidR="00B06563" w:rsidRPr="00D65F83">
        <w:rPr>
          <w:sz w:val="20"/>
          <w:szCs w:val="20"/>
        </w:rPr>
        <w:t>83,6</w:t>
      </w:r>
      <w:r w:rsidR="00632D5D" w:rsidRPr="00D65F83">
        <w:rPr>
          <w:sz w:val="20"/>
          <w:szCs w:val="20"/>
        </w:rPr>
        <w:t xml:space="preserve"> процента. </w:t>
      </w:r>
    </w:p>
    <w:p w:rsidR="00B66550" w:rsidRPr="00D65F83" w:rsidRDefault="00644805" w:rsidP="00B66550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b/>
          <w:sz w:val="20"/>
          <w:szCs w:val="20"/>
        </w:rPr>
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D65F83">
        <w:rPr>
          <w:sz w:val="20"/>
          <w:szCs w:val="20"/>
        </w:rPr>
        <w:t xml:space="preserve"> в бюджете на</w:t>
      </w:r>
      <w:r w:rsidR="006E4CF0" w:rsidRPr="00D65F83">
        <w:rPr>
          <w:sz w:val="20"/>
          <w:szCs w:val="20"/>
        </w:rPr>
        <w:t xml:space="preserve"> </w:t>
      </w:r>
      <w:r w:rsidR="00837FA4" w:rsidRPr="00D65F83">
        <w:rPr>
          <w:sz w:val="20"/>
          <w:szCs w:val="20"/>
        </w:rPr>
        <w:t>201</w:t>
      </w:r>
      <w:r w:rsidR="00B06563" w:rsidRPr="00D65F83">
        <w:rPr>
          <w:sz w:val="20"/>
          <w:szCs w:val="20"/>
        </w:rPr>
        <w:t>8</w:t>
      </w:r>
      <w:r w:rsidR="006E4CF0" w:rsidRPr="00D65F83">
        <w:rPr>
          <w:sz w:val="20"/>
          <w:szCs w:val="20"/>
        </w:rPr>
        <w:t xml:space="preserve"> год </w:t>
      </w:r>
      <w:r w:rsidRPr="00D65F83">
        <w:rPr>
          <w:sz w:val="20"/>
          <w:szCs w:val="20"/>
        </w:rPr>
        <w:t xml:space="preserve">утверждены в сумме </w:t>
      </w:r>
      <w:r w:rsidR="006E4CF0" w:rsidRPr="00D65F83">
        <w:rPr>
          <w:sz w:val="20"/>
          <w:szCs w:val="20"/>
        </w:rPr>
        <w:t xml:space="preserve"> </w:t>
      </w:r>
      <w:r w:rsidR="00B06563" w:rsidRPr="00D65F83">
        <w:rPr>
          <w:sz w:val="20"/>
          <w:szCs w:val="20"/>
        </w:rPr>
        <w:t>900</w:t>
      </w:r>
      <w:r w:rsidR="00CA0BEF" w:rsidRPr="00D65F83">
        <w:rPr>
          <w:sz w:val="20"/>
          <w:szCs w:val="20"/>
        </w:rPr>
        <w:t>,0 тыс. руб.</w:t>
      </w:r>
      <w:r w:rsidR="006E4CF0" w:rsidRPr="00D65F83">
        <w:rPr>
          <w:sz w:val="20"/>
          <w:szCs w:val="20"/>
        </w:rPr>
        <w:t xml:space="preserve">. Фактически поступило </w:t>
      </w:r>
      <w:r w:rsidR="00B06563" w:rsidRPr="00D65F83">
        <w:rPr>
          <w:sz w:val="20"/>
          <w:szCs w:val="20"/>
        </w:rPr>
        <w:t>1</w:t>
      </w:r>
      <w:r w:rsidR="00CA0BEF" w:rsidRPr="00D65F83">
        <w:rPr>
          <w:sz w:val="20"/>
          <w:szCs w:val="20"/>
        </w:rPr>
        <w:t> </w:t>
      </w:r>
      <w:r w:rsidR="00B06563" w:rsidRPr="00D65F83">
        <w:rPr>
          <w:sz w:val="20"/>
          <w:szCs w:val="20"/>
        </w:rPr>
        <w:t>134</w:t>
      </w:r>
      <w:r w:rsidR="00CA0BEF" w:rsidRPr="00D65F83">
        <w:rPr>
          <w:sz w:val="20"/>
          <w:szCs w:val="20"/>
        </w:rPr>
        <w:t>,4 тыс. руб.</w:t>
      </w:r>
      <w:r w:rsidR="006E4CF0" w:rsidRPr="00D65F83">
        <w:rPr>
          <w:sz w:val="20"/>
          <w:szCs w:val="20"/>
        </w:rPr>
        <w:t>,</w:t>
      </w:r>
      <w:r w:rsidRPr="00D65F83">
        <w:rPr>
          <w:sz w:val="20"/>
          <w:szCs w:val="20"/>
        </w:rPr>
        <w:t xml:space="preserve"> </w:t>
      </w:r>
      <w:r w:rsidR="006E4CF0" w:rsidRPr="00D65F83">
        <w:rPr>
          <w:sz w:val="20"/>
          <w:szCs w:val="20"/>
        </w:rPr>
        <w:t xml:space="preserve"> исполнение составило </w:t>
      </w:r>
      <w:r w:rsidR="00B06563" w:rsidRPr="00D65F83">
        <w:rPr>
          <w:sz w:val="20"/>
          <w:szCs w:val="20"/>
        </w:rPr>
        <w:t>126,0</w:t>
      </w:r>
      <w:r w:rsidR="006E4CF0" w:rsidRPr="00D65F83">
        <w:rPr>
          <w:sz w:val="20"/>
          <w:szCs w:val="20"/>
        </w:rPr>
        <w:t xml:space="preserve"> процента.</w:t>
      </w:r>
      <w:r w:rsidRPr="00D65F83">
        <w:rPr>
          <w:sz w:val="20"/>
          <w:szCs w:val="20"/>
        </w:rPr>
        <w:t xml:space="preserve"> </w:t>
      </w:r>
    </w:p>
    <w:p w:rsidR="005117F4" w:rsidRPr="00D65F83" w:rsidRDefault="005B4ECE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b/>
          <w:sz w:val="20"/>
          <w:szCs w:val="20"/>
        </w:rPr>
        <w:t xml:space="preserve">Доходы от оказания платных услуг и компенсации затрат государства </w:t>
      </w:r>
      <w:r w:rsidRPr="00D65F83">
        <w:rPr>
          <w:sz w:val="20"/>
          <w:szCs w:val="20"/>
        </w:rPr>
        <w:t>в</w:t>
      </w:r>
      <w:r w:rsidR="00CC036F" w:rsidRPr="00D65F83">
        <w:rPr>
          <w:sz w:val="20"/>
          <w:szCs w:val="20"/>
        </w:rPr>
        <w:t xml:space="preserve"> </w:t>
      </w:r>
      <w:r w:rsidRPr="00D65F83">
        <w:rPr>
          <w:sz w:val="20"/>
          <w:szCs w:val="20"/>
        </w:rPr>
        <w:t xml:space="preserve"> </w:t>
      </w:r>
      <w:r w:rsidR="00CC036F" w:rsidRPr="00D65F83">
        <w:rPr>
          <w:sz w:val="20"/>
          <w:szCs w:val="20"/>
        </w:rPr>
        <w:t xml:space="preserve"> бюджете на </w:t>
      </w:r>
      <w:r w:rsidR="00837FA4" w:rsidRPr="00D65F83">
        <w:rPr>
          <w:sz w:val="20"/>
          <w:szCs w:val="20"/>
        </w:rPr>
        <w:t>201</w:t>
      </w:r>
      <w:r w:rsidR="00E86DDD" w:rsidRPr="00D65F83">
        <w:rPr>
          <w:sz w:val="20"/>
          <w:szCs w:val="20"/>
        </w:rPr>
        <w:t>8</w:t>
      </w:r>
      <w:r w:rsidR="00CC036F" w:rsidRPr="00D65F83">
        <w:rPr>
          <w:sz w:val="20"/>
          <w:szCs w:val="20"/>
        </w:rPr>
        <w:t xml:space="preserve"> год </w:t>
      </w:r>
      <w:r w:rsidRPr="00D65F83">
        <w:rPr>
          <w:sz w:val="20"/>
          <w:szCs w:val="20"/>
        </w:rPr>
        <w:t>утверждены</w:t>
      </w:r>
      <w:r w:rsidR="00CC036F" w:rsidRPr="00D65F83">
        <w:rPr>
          <w:sz w:val="20"/>
          <w:szCs w:val="20"/>
        </w:rPr>
        <w:t xml:space="preserve"> в сумме </w:t>
      </w:r>
      <w:r w:rsidR="00E86DDD" w:rsidRPr="00D65F83">
        <w:rPr>
          <w:sz w:val="20"/>
          <w:szCs w:val="20"/>
        </w:rPr>
        <w:t>1</w:t>
      </w:r>
      <w:r w:rsidR="00CA0BEF" w:rsidRPr="00D65F83">
        <w:rPr>
          <w:sz w:val="20"/>
          <w:szCs w:val="20"/>
        </w:rPr>
        <w:t> </w:t>
      </w:r>
      <w:r w:rsidR="00E86DDD" w:rsidRPr="00D65F83">
        <w:rPr>
          <w:sz w:val="20"/>
          <w:szCs w:val="20"/>
        </w:rPr>
        <w:t>084</w:t>
      </w:r>
      <w:r w:rsidR="00CA0BEF" w:rsidRPr="00D65F83">
        <w:rPr>
          <w:sz w:val="20"/>
          <w:szCs w:val="20"/>
        </w:rPr>
        <w:t>,2 тыс. руб.</w:t>
      </w:r>
      <w:r w:rsidR="005858AF" w:rsidRPr="00D65F83">
        <w:rPr>
          <w:sz w:val="20"/>
          <w:szCs w:val="20"/>
        </w:rPr>
        <w:t>, из них: 514</w:t>
      </w:r>
      <w:r w:rsidR="00CA0BEF" w:rsidRPr="00D65F83">
        <w:rPr>
          <w:sz w:val="20"/>
          <w:szCs w:val="20"/>
        </w:rPr>
        <w:t>,2 тыс. руб.</w:t>
      </w:r>
      <w:r w:rsidR="005858AF" w:rsidRPr="00D65F83">
        <w:rPr>
          <w:sz w:val="20"/>
          <w:szCs w:val="20"/>
        </w:rPr>
        <w:t xml:space="preserve"> – доходы от оказания платных услуг; 570</w:t>
      </w:r>
      <w:r w:rsidR="00CA0BEF" w:rsidRPr="00D65F83">
        <w:rPr>
          <w:sz w:val="20"/>
          <w:szCs w:val="20"/>
        </w:rPr>
        <w:t>,0 тыс. руб.</w:t>
      </w:r>
      <w:r w:rsidR="005858AF" w:rsidRPr="00D65F83">
        <w:rPr>
          <w:sz w:val="20"/>
          <w:szCs w:val="20"/>
        </w:rPr>
        <w:t xml:space="preserve"> – компенсация затрат. </w:t>
      </w:r>
      <w:r w:rsidR="00CC036F" w:rsidRPr="00D65F83">
        <w:rPr>
          <w:sz w:val="20"/>
          <w:szCs w:val="20"/>
        </w:rPr>
        <w:t xml:space="preserve">Фактически в </w:t>
      </w:r>
      <w:r w:rsidR="00837FA4" w:rsidRPr="00D65F83">
        <w:rPr>
          <w:sz w:val="20"/>
          <w:szCs w:val="20"/>
        </w:rPr>
        <w:t>201</w:t>
      </w:r>
      <w:r w:rsidR="00E86DDD" w:rsidRPr="00D65F83">
        <w:rPr>
          <w:sz w:val="20"/>
          <w:szCs w:val="20"/>
        </w:rPr>
        <w:t>8</w:t>
      </w:r>
      <w:r w:rsidR="00CC036F" w:rsidRPr="00D65F83">
        <w:rPr>
          <w:sz w:val="20"/>
          <w:szCs w:val="20"/>
        </w:rPr>
        <w:t xml:space="preserve"> году зачислено в бюджет </w:t>
      </w:r>
      <w:r w:rsidR="00E86DDD" w:rsidRPr="00D65F83">
        <w:rPr>
          <w:sz w:val="20"/>
          <w:szCs w:val="20"/>
        </w:rPr>
        <w:t>1</w:t>
      </w:r>
      <w:r w:rsidR="00CA0BEF" w:rsidRPr="00D65F83">
        <w:rPr>
          <w:sz w:val="20"/>
          <w:szCs w:val="20"/>
        </w:rPr>
        <w:t> </w:t>
      </w:r>
      <w:r w:rsidR="00E86DDD" w:rsidRPr="00D65F83">
        <w:rPr>
          <w:sz w:val="20"/>
          <w:szCs w:val="20"/>
        </w:rPr>
        <w:t>413</w:t>
      </w:r>
      <w:r w:rsidR="00CA0BEF" w:rsidRPr="00D65F83">
        <w:rPr>
          <w:sz w:val="20"/>
          <w:szCs w:val="20"/>
        </w:rPr>
        <w:t>,7 тыс. руб.</w:t>
      </w:r>
      <w:r w:rsidR="00CC036F" w:rsidRPr="00D65F83">
        <w:rPr>
          <w:sz w:val="20"/>
          <w:szCs w:val="20"/>
        </w:rPr>
        <w:t>,</w:t>
      </w:r>
      <w:r w:rsidR="005858AF" w:rsidRPr="00D65F83">
        <w:rPr>
          <w:sz w:val="20"/>
          <w:szCs w:val="20"/>
        </w:rPr>
        <w:t xml:space="preserve"> из них: 803</w:t>
      </w:r>
      <w:r w:rsidR="00CA0BEF" w:rsidRPr="00D65F83">
        <w:rPr>
          <w:sz w:val="20"/>
          <w:szCs w:val="20"/>
        </w:rPr>
        <w:t>,9 тыс. руб.</w:t>
      </w:r>
      <w:r w:rsidR="005858AF" w:rsidRPr="00D65F83">
        <w:rPr>
          <w:sz w:val="20"/>
          <w:szCs w:val="20"/>
        </w:rPr>
        <w:t xml:space="preserve"> – доходы от оказ</w:t>
      </w:r>
      <w:r w:rsidR="00BE43BF" w:rsidRPr="00D65F83">
        <w:rPr>
          <w:sz w:val="20"/>
          <w:szCs w:val="20"/>
        </w:rPr>
        <w:t>ания платных услуг</w:t>
      </w:r>
      <w:r w:rsidR="00472CF7" w:rsidRPr="00D65F83">
        <w:rPr>
          <w:sz w:val="20"/>
          <w:szCs w:val="20"/>
        </w:rPr>
        <w:t xml:space="preserve"> (доход от приватизации объектом муниципальной собственности – 3</w:t>
      </w:r>
      <w:r w:rsidR="00CA0BEF" w:rsidRPr="00D65F83">
        <w:rPr>
          <w:sz w:val="20"/>
          <w:szCs w:val="20"/>
        </w:rPr>
        <w:t>,0 тыс. руб.</w:t>
      </w:r>
      <w:r w:rsidR="00472CF7" w:rsidRPr="00D65F83">
        <w:rPr>
          <w:sz w:val="20"/>
          <w:szCs w:val="20"/>
        </w:rPr>
        <w:t>, доходы от проведения мероприятий МКУК «</w:t>
      </w:r>
      <w:r w:rsidR="00F13D42" w:rsidRPr="00D65F83">
        <w:rPr>
          <w:sz w:val="20"/>
          <w:szCs w:val="20"/>
        </w:rPr>
        <w:t>ССДЦ</w:t>
      </w:r>
      <w:r w:rsidR="00472CF7" w:rsidRPr="00D65F83">
        <w:rPr>
          <w:sz w:val="20"/>
          <w:szCs w:val="20"/>
        </w:rPr>
        <w:t xml:space="preserve">» - </w:t>
      </w:r>
      <w:r w:rsidR="00125BDD" w:rsidRPr="00D65F83">
        <w:rPr>
          <w:sz w:val="20"/>
          <w:szCs w:val="20"/>
        </w:rPr>
        <w:t>56</w:t>
      </w:r>
      <w:r w:rsidR="00CA0BEF" w:rsidRPr="00D65F83">
        <w:rPr>
          <w:sz w:val="20"/>
          <w:szCs w:val="20"/>
        </w:rPr>
        <w:t xml:space="preserve">2,0  тыс. руб. </w:t>
      </w:r>
      <w:r w:rsidR="00472CF7" w:rsidRPr="00D65F83">
        <w:rPr>
          <w:sz w:val="20"/>
          <w:szCs w:val="20"/>
        </w:rPr>
        <w:t>, показа кинофильмов – 238</w:t>
      </w:r>
      <w:r w:rsidR="003E5C0C" w:rsidRPr="00D65F83">
        <w:rPr>
          <w:sz w:val="20"/>
          <w:szCs w:val="20"/>
        </w:rPr>
        <w:t>,9 тыс. руб.</w:t>
      </w:r>
      <w:r w:rsidR="00472CF7" w:rsidRPr="00D65F83">
        <w:rPr>
          <w:sz w:val="20"/>
          <w:szCs w:val="20"/>
        </w:rPr>
        <w:t xml:space="preserve">),  </w:t>
      </w:r>
      <w:r w:rsidR="005858AF" w:rsidRPr="00D65F83">
        <w:rPr>
          <w:sz w:val="20"/>
          <w:szCs w:val="20"/>
        </w:rPr>
        <w:t>609</w:t>
      </w:r>
      <w:r w:rsidR="003E5C0C" w:rsidRPr="00D65F83">
        <w:rPr>
          <w:sz w:val="20"/>
          <w:szCs w:val="20"/>
        </w:rPr>
        <w:t>,8 тыс. руб.</w:t>
      </w:r>
      <w:r w:rsidR="005858AF" w:rsidRPr="00D65F83">
        <w:rPr>
          <w:sz w:val="20"/>
          <w:szCs w:val="20"/>
        </w:rPr>
        <w:t xml:space="preserve"> – </w:t>
      </w:r>
      <w:r w:rsidR="00125BDD" w:rsidRPr="00D65F83">
        <w:rPr>
          <w:sz w:val="20"/>
          <w:szCs w:val="20"/>
        </w:rPr>
        <w:t>возмещение</w:t>
      </w:r>
      <w:r w:rsidR="005858AF" w:rsidRPr="00D65F83">
        <w:rPr>
          <w:sz w:val="20"/>
          <w:szCs w:val="20"/>
        </w:rPr>
        <w:t xml:space="preserve"> затрат</w:t>
      </w:r>
      <w:r w:rsidR="00125BDD" w:rsidRPr="00D65F83">
        <w:rPr>
          <w:sz w:val="20"/>
          <w:szCs w:val="20"/>
        </w:rPr>
        <w:t xml:space="preserve"> </w:t>
      </w:r>
      <w:r w:rsidR="00E63B60" w:rsidRPr="00D65F83">
        <w:rPr>
          <w:sz w:val="20"/>
          <w:szCs w:val="20"/>
        </w:rPr>
        <w:t>(</w:t>
      </w:r>
      <w:r w:rsidR="00125BDD" w:rsidRPr="00D65F83">
        <w:rPr>
          <w:sz w:val="20"/>
          <w:szCs w:val="20"/>
        </w:rPr>
        <w:t>от арендаторов</w:t>
      </w:r>
      <w:r w:rsidR="00E63B60" w:rsidRPr="00D65F83">
        <w:rPr>
          <w:sz w:val="20"/>
          <w:szCs w:val="20"/>
        </w:rPr>
        <w:t xml:space="preserve"> администрации</w:t>
      </w:r>
      <w:r w:rsidR="00125BDD" w:rsidRPr="00D65F83">
        <w:rPr>
          <w:sz w:val="20"/>
          <w:szCs w:val="20"/>
        </w:rPr>
        <w:t xml:space="preserve">  за теплоснабжение, </w:t>
      </w:r>
      <w:r w:rsidR="00E63B60" w:rsidRPr="00D65F83">
        <w:rPr>
          <w:sz w:val="20"/>
          <w:szCs w:val="20"/>
        </w:rPr>
        <w:lastRenderedPageBreak/>
        <w:t>за электроснабжение – 413</w:t>
      </w:r>
      <w:r w:rsidR="003E5C0C" w:rsidRPr="00D65F83">
        <w:rPr>
          <w:sz w:val="20"/>
          <w:szCs w:val="20"/>
        </w:rPr>
        <w:t>,1 тыс. руб.</w:t>
      </w:r>
      <w:r w:rsidR="00E63B60" w:rsidRPr="00D65F83">
        <w:rPr>
          <w:sz w:val="20"/>
          <w:szCs w:val="20"/>
        </w:rPr>
        <w:t xml:space="preserve">; возмещение от физических лиц </w:t>
      </w:r>
      <w:r w:rsidR="00125BDD" w:rsidRPr="00D65F83">
        <w:rPr>
          <w:sz w:val="20"/>
          <w:szCs w:val="20"/>
        </w:rPr>
        <w:t>взно</w:t>
      </w:r>
      <w:r w:rsidR="00E63B60" w:rsidRPr="00D65F83">
        <w:rPr>
          <w:sz w:val="20"/>
          <w:szCs w:val="20"/>
        </w:rPr>
        <w:t>сов в фонд капитального ремонта – 75</w:t>
      </w:r>
      <w:r w:rsidR="003E5C0C" w:rsidRPr="00D65F83">
        <w:rPr>
          <w:sz w:val="20"/>
          <w:szCs w:val="20"/>
        </w:rPr>
        <w:t>,2 тыс. руб.</w:t>
      </w:r>
      <w:r w:rsidR="00E63B60" w:rsidRPr="00D65F83">
        <w:rPr>
          <w:sz w:val="20"/>
          <w:szCs w:val="20"/>
        </w:rPr>
        <w:t xml:space="preserve">; </w:t>
      </w:r>
      <w:r w:rsidR="00F13D42" w:rsidRPr="00D65F83">
        <w:rPr>
          <w:sz w:val="20"/>
          <w:szCs w:val="20"/>
        </w:rPr>
        <w:t>от арендаторов МКУК «ССДЦ» - 121</w:t>
      </w:r>
      <w:r w:rsidR="003E5C0C" w:rsidRPr="00D65F83">
        <w:rPr>
          <w:sz w:val="20"/>
          <w:szCs w:val="20"/>
        </w:rPr>
        <w:t>,5 тыс. руб.</w:t>
      </w:r>
      <w:r w:rsidR="00F13D42" w:rsidRPr="00D65F83">
        <w:rPr>
          <w:sz w:val="20"/>
          <w:szCs w:val="20"/>
        </w:rPr>
        <w:t>)</w:t>
      </w:r>
      <w:r w:rsidR="005858AF" w:rsidRPr="00D65F83">
        <w:rPr>
          <w:sz w:val="20"/>
          <w:szCs w:val="20"/>
        </w:rPr>
        <w:t>,</w:t>
      </w:r>
      <w:r w:rsidR="00F354DC" w:rsidRPr="00D65F83">
        <w:rPr>
          <w:sz w:val="20"/>
          <w:szCs w:val="20"/>
        </w:rPr>
        <w:t xml:space="preserve"> </w:t>
      </w:r>
      <w:r w:rsidR="00CC036F" w:rsidRPr="00D65F83">
        <w:rPr>
          <w:sz w:val="20"/>
          <w:szCs w:val="20"/>
        </w:rPr>
        <w:t xml:space="preserve"> </w:t>
      </w:r>
      <w:r w:rsidRPr="00D65F83">
        <w:rPr>
          <w:sz w:val="20"/>
          <w:szCs w:val="20"/>
        </w:rPr>
        <w:t>и</w:t>
      </w:r>
      <w:r w:rsidR="00CC036F" w:rsidRPr="00D65F83">
        <w:rPr>
          <w:sz w:val="20"/>
          <w:szCs w:val="20"/>
        </w:rPr>
        <w:t xml:space="preserve">сполнение составило </w:t>
      </w:r>
      <w:r w:rsidR="00E86DDD" w:rsidRPr="00D65F83">
        <w:rPr>
          <w:sz w:val="20"/>
          <w:szCs w:val="20"/>
        </w:rPr>
        <w:t>130,4</w:t>
      </w:r>
      <w:r w:rsidR="005117F4" w:rsidRPr="00D65F83">
        <w:rPr>
          <w:sz w:val="20"/>
          <w:szCs w:val="20"/>
        </w:rPr>
        <w:t xml:space="preserve"> </w:t>
      </w:r>
      <w:r w:rsidR="00CC036F" w:rsidRPr="00D65F83">
        <w:rPr>
          <w:sz w:val="20"/>
          <w:szCs w:val="20"/>
        </w:rPr>
        <w:t>процент</w:t>
      </w:r>
      <w:r w:rsidR="005117F4" w:rsidRPr="00D65F83">
        <w:rPr>
          <w:sz w:val="20"/>
          <w:szCs w:val="20"/>
        </w:rPr>
        <w:t>а</w:t>
      </w:r>
      <w:r w:rsidR="00CC036F" w:rsidRPr="00D65F83">
        <w:rPr>
          <w:sz w:val="20"/>
          <w:szCs w:val="20"/>
        </w:rPr>
        <w:t xml:space="preserve">. </w:t>
      </w:r>
    </w:p>
    <w:p w:rsidR="007D7FD5" w:rsidRPr="00D65F83" w:rsidRDefault="000A009A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b/>
          <w:sz w:val="20"/>
          <w:szCs w:val="20"/>
        </w:rPr>
        <w:t>Доходы от реализации имущества, находящегося в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</w:r>
      <w:r w:rsidRPr="00D65F83">
        <w:rPr>
          <w:sz w:val="20"/>
          <w:szCs w:val="20"/>
        </w:rPr>
        <w:t xml:space="preserve"> в</w:t>
      </w:r>
      <w:r w:rsidR="006E4CF0" w:rsidRPr="00D65F83">
        <w:rPr>
          <w:sz w:val="20"/>
          <w:szCs w:val="20"/>
        </w:rPr>
        <w:t xml:space="preserve"> </w:t>
      </w:r>
      <w:r w:rsidR="00837FA4" w:rsidRPr="00D65F83">
        <w:rPr>
          <w:sz w:val="20"/>
          <w:szCs w:val="20"/>
        </w:rPr>
        <w:t>201</w:t>
      </w:r>
      <w:r w:rsidR="00F35CA6" w:rsidRPr="00D65F83">
        <w:rPr>
          <w:sz w:val="20"/>
          <w:szCs w:val="20"/>
        </w:rPr>
        <w:t>8</w:t>
      </w:r>
      <w:r w:rsidR="006E4CF0" w:rsidRPr="00D65F83">
        <w:rPr>
          <w:sz w:val="20"/>
          <w:szCs w:val="20"/>
        </w:rPr>
        <w:t xml:space="preserve"> году </w:t>
      </w:r>
      <w:r w:rsidRPr="00D65F83">
        <w:rPr>
          <w:sz w:val="20"/>
          <w:szCs w:val="20"/>
        </w:rPr>
        <w:t>утверждены</w:t>
      </w:r>
      <w:r w:rsidR="000A2509" w:rsidRPr="00D65F83">
        <w:rPr>
          <w:sz w:val="20"/>
          <w:szCs w:val="20"/>
        </w:rPr>
        <w:t xml:space="preserve"> в сумме </w:t>
      </w:r>
      <w:r w:rsidR="00F35CA6" w:rsidRPr="00D65F83">
        <w:rPr>
          <w:sz w:val="20"/>
          <w:szCs w:val="20"/>
        </w:rPr>
        <w:t>1</w:t>
      </w:r>
      <w:r w:rsidR="00FB6903" w:rsidRPr="00D65F83">
        <w:rPr>
          <w:sz w:val="20"/>
          <w:szCs w:val="20"/>
        </w:rPr>
        <w:t> </w:t>
      </w:r>
      <w:r w:rsidR="001F368F" w:rsidRPr="00D65F83">
        <w:rPr>
          <w:sz w:val="20"/>
          <w:szCs w:val="20"/>
        </w:rPr>
        <w:t>682</w:t>
      </w:r>
      <w:r w:rsidR="00FB6903" w:rsidRPr="00D65F83">
        <w:rPr>
          <w:sz w:val="20"/>
          <w:szCs w:val="20"/>
        </w:rPr>
        <w:t>,3 тыс. руб</w:t>
      </w:r>
      <w:r w:rsidR="000A2509" w:rsidRPr="00D65F83">
        <w:rPr>
          <w:sz w:val="20"/>
          <w:szCs w:val="20"/>
        </w:rPr>
        <w:t>.</w:t>
      </w:r>
      <w:r w:rsidRPr="00D65F83">
        <w:rPr>
          <w:sz w:val="20"/>
          <w:szCs w:val="20"/>
        </w:rPr>
        <w:t xml:space="preserve"> Фактически в 201</w:t>
      </w:r>
      <w:r w:rsidR="00F35CA6" w:rsidRPr="00D65F83">
        <w:rPr>
          <w:sz w:val="20"/>
          <w:szCs w:val="20"/>
        </w:rPr>
        <w:t>8</w:t>
      </w:r>
      <w:r w:rsidRPr="00D65F83">
        <w:rPr>
          <w:sz w:val="20"/>
          <w:szCs w:val="20"/>
        </w:rPr>
        <w:t xml:space="preserve"> году зачислено в бюджет </w:t>
      </w:r>
      <w:r w:rsidR="00F35CA6" w:rsidRPr="00D65F83">
        <w:rPr>
          <w:sz w:val="20"/>
          <w:szCs w:val="20"/>
        </w:rPr>
        <w:t>1</w:t>
      </w:r>
      <w:r w:rsidR="00FB6903" w:rsidRPr="00D65F83">
        <w:rPr>
          <w:sz w:val="20"/>
          <w:szCs w:val="20"/>
        </w:rPr>
        <w:t> </w:t>
      </w:r>
      <w:r w:rsidR="001F368F" w:rsidRPr="00D65F83">
        <w:rPr>
          <w:sz w:val="20"/>
          <w:szCs w:val="20"/>
        </w:rPr>
        <w:t>593</w:t>
      </w:r>
      <w:r w:rsidR="00FB6903" w:rsidRPr="00D65F83">
        <w:rPr>
          <w:sz w:val="20"/>
          <w:szCs w:val="20"/>
        </w:rPr>
        <w:t>,7 тыс. руб.</w:t>
      </w:r>
      <w:r w:rsidR="00035C53" w:rsidRPr="00D65F83">
        <w:rPr>
          <w:sz w:val="20"/>
          <w:szCs w:val="20"/>
        </w:rPr>
        <w:t xml:space="preserve"> (продажа нежилых помещений по адресу: микрорайон 2, дом 2, помещение 3-Н - ИП «Белясова Надежда Антоновна» и помещение 1-Н ООО - «Вита-Норд»), </w:t>
      </w:r>
      <w:r w:rsidRPr="00D65F83">
        <w:rPr>
          <w:sz w:val="20"/>
          <w:szCs w:val="20"/>
        </w:rPr>
        <w:t xml:space="preserve">исполнение составило </w:t>
      </w:r>
      <w:r w:rsidR="00F35CA6" w:rsidRPr="00D65F83">
        <w:rPr>
          <w:sz w:val="20"/>
          <w:szCs w:val="20"/>
        </w:rPr>
        <w:t>94,7</w:t>
      </w:r>
      <w:r w:rsidRPr="00D65F83">
        <w:rPr>
          <w:sz w:val="20"/>
          <w:szCs w:val="20"/>
        </w:rPr>
        <w:t xml:space="preserve"> процента. </w:t>
      </w:r>
    </w:p>
    <w:p w:rsidR="00313EB9" w:rsidRPr="00D65F83" w:rsidRDefault="000A009A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>Д</w:t>
      </w:r>
      <w:r w:rsidRPr="00D65F83">
        <w:rPr>
          <w:b/>
          <w:sz w:val="20"/>
          <w:szCs w:val="20"/>
        </w:rPr>
        <w:t xml:space="preserve">оходы от продажи земельных участков государственная собственность на которые не разграничена и которые расположены в границах городских поселений </w:t>
      </w:r>
      <w:r w:rsidRPr="00D65F83">
        <w:rPr>
          <w:sz w:val="20"/>
          <w:szCs w:val="20"/>
        </w:rPr>
        <w:t>в</w:t>
      </w:r>
      <w:r w:rsidR="00313EB9" w:rsidRPr="00D65F83">
        <w:rPr>
          <w:sz w:val="20"/>
          <w:szCs w:val="20"/>
        </w:rPr>
        <w:t xml:space="preserve"> </w:t>
      </w:r>
      <w:r w:rsidR="00837FA4" w:rsidRPr="00D65F83">
        <w:rPr>
          <w:sz w:val="20"/>
          <w:szCs w:val="20"/>
        </w:rPr>
        <w:t>201</w:t>
      </w:r>
      <w:r w:rsidR="00F35CA6" w:rsidRPr="00D65F83">
        <w:rPr>
          <w:sz w:val="20"/>
          <w:szCs w:val="20"/>
        </w:rPr>
        <w:t>8</w:t>
      </w:r>
      <w:r w:rsidR="00313EB9" w:rsidRPr="00D65F83">
        <w:rPr>
          <w:sz w:val="20"/>
          <w:szCs w:val="20"/>
        </w:rPr>
        <w:t xml:space="preserve"> году </w:t>
      </w:r>
      <w:r w:rsidRPr="00D65F83">
        <w:rPr>
          <w:sz w:val="20"/>
          <w:szCs w:val="20"/>
        </w:rPr>
        <w:t xml:space="preserve">  утверждены в сумме 33</w:t>
      </w:r>
      <w:r w:rsidR="00FB6903" w:rsidRPr="00D65F83">
        <w:rPr>
          <w:sz w:val="20"/>
          <w:szCs w:val="20"/>
        </w:rPr>
        <w:t>,0 тыс. руб.</w:t>
      </w:r>
      <w:r w:rsidRPr="00D65F83">
        <w:rPr>
          <w:sz w:val="20"/>
          <w:szCs w:val="20"/>
        </w:rPr>
        <w:t xml:space="preserve"> Фактически в 201</w:t>
      </w:r>
      <w:r w:rsidR="00F35CA6" w:rsidRPr="00D65F83">
        <w:rPr>
          <w:sz w:val="20"/>
          <w:szCs w:val="20"/>
        </w:rPr>
        <w:t>8</w:t>
      </w:r>
      <w:r w:rsidRPr="00D65F83">
        <w:rPr>
          <w:sz w:val="20"/>
          <w:szCs w:val="20"/>
        </w:rPr>
        <w:t xml:space="preserve"> году зачислено в бюджет </w:t>
      </w:r>
      <w:r w:rsidR="00F35CA6" w:rsidRPr="00D65F83">
        <w:rPr>
          <w:sz w:val="20"/>
          <w:szCs w:val="20"/>
        </w:rPr>
        <w:t>31</w:t>
      </w:r>
      <w:r w:rsidR="00FB6903" w:rsidRPr="00D65F83">
        <w:rPr>
          <w:sz w:val="20"/>
          <w:szCs w:val="20"/>
        </w:rPr>
        <w:t>,0 тыс. руб.</w:t>
      </w:r>
      <w:r w:rsidR="00F35CA6" w:rsidRPr="00D65F83">
        <w:rPr>
          <w:sz w:val="20"/>
          <w:szCs w:val="20"/>
        </w:rPr>
        <w:t xml:space="preserve">, </w:t>
      </w:r>
      <w:r w:rsidRPr="00D65F83">
        <w:rPr>
          <w:sz w:val="20"/>
          <w:szCs w:val="20"/>
        </w:rPr>
        <w:t xml:space="preserve">исполнение составило </w:t>
      </w:r>
      <w:r w:rsidR="00F35CA6" w:rsidRPr="00D65F83">
        <w:rPr>
          <w:sz w:val="20"/>
          <w:szCs w:val="20"/>
        </w:rPr>
        <w:t>94 процента</w:t>
      </w:r>
      <w:r w:rsidRPr="00D65F83">
        <w:rPr>
          <w:sz w:val="20"/>
          <w:szCs w:val="20"/>
        </w:rPr>
        <w:t xml:space="preserve">. </w:t>
      </w:r>
    </w:p>
    <w:p w:rsidR="007D7FD5" w:rsidRPr="00D65F83" w:rsidRDefault="00A71552" w:rsidP="000329D3">
      <w:pPr>
        <w:pStyle w:val="2"/>
        <w:tabs>
          <w:tab w:val="left" w:pos="851"/>
        </w:tabs>
        <w:ind w:firstLine="709"/>
        <w:rPr>
          <w:color w:val="000000"/>
          <w:sz w:val="20"/>
          <w:szCs w:val="20"/>
        </w:rPr>
      </w:pPr>
      <w:r w:rsidRPr="00D65F83">
        <w:rPr>
          <w:b/>
          <w:sz w:val="20"/>
          <w:szCs w:val="20"/>
        </w:rPr>
        <w:t>Доходы от денежных взысканий (штрафы), установленных законами субъектов Российской Федерации за несоблюдение муниципальных правовых актов, зачисляемые в бюджеты поселений</w:t>
      </w:r>
      <w:r w:rsidRPr="00D65F83">
        <w:rPr>
          <w:sz w:val="20"/>
          <w:szCs w:val="20"/>
        </w:rPr>
        <w:t xml:space="preserve">  в</w:t>
      </w:r>
      <w:r w:rsidR="00A948DE" w:rsidRPr="00D65F83">
        <w:rPr>
          <w:sz w:val="20"/>
          <w:szCs w:val="20"/>
        </w:rPr>
        <w:t xml:space="preserve"> </w:t>
      </w:r>
      <w:r w:rsidR="00837FA4" w:rsidRPr="00D65F83">
        <w:rPr>
          <w:sz w:val="20"/>
          <w:szCs w:val="20"/>
        </w:rPr>
        <w:t>201</w:t>
      </w:r>
      <w:r w:rsidR="00E54FAE" w:rsidRPr="00D65F83">
        <w:rPr>
          <w:sz w:val="20"/>
          <w:szCs w:val="20"/>
        </w:rPr>
        <w:t>8</w:t>
      </w:r>
      <w:r w:rsidR="00A948DE" w:rsidRPr="00D65F83">
        <w:rPr>
          <w:sz w:val="20"/>
          <w:szCs w:val="20"/>
        </w:rPr>
        <w:t xml:space="preserve"> году поступил</w:t>
      </w:r>
      <w:r w:rsidR="00467829" w:rsidRPr="00D65F83">
        <w:rPr>
          <w:sz w:val="20"/>
          <w:szCs w:val="20"/>
        </w:rPr>
        <w:t>и</w:t>
      </w:r>
      <w:r w:rsidR="00A948DE" w:rsidRPr="00D65F83">
        <w:rPr>
          <w:sz w:val="20"/>
          <w:szCs w:val="20"/>
        </w:rPr>
        <w:t xml:space="preserve"> </w:t>
      </w:r>
      <w:r w:rsidR="00A948DE" w:rsidRPr="00D65F83">
        <w:rPr>
          <w:color w:val="000000"/>
          <w:sz w:val="20"/>
          <w:szCs w:val="20"/>
        </w:rPr>
        <w:t xml:space="preserve">в </w:t>
      </w:r>
      <w:r w:rsidRPr="00D65F83">
        <w:rPr>
          <w:color w:val="000000"/>
          <w:sz w:val="20"/>
          <w:szCs w:val="20"/>
        </w:rPr>
        <w:t xml:space="preserve">сумме </w:t>
      </w:r>
      <w:r w:rsidR="00E54FAE" w:rsidRPr="00D65F83">
        <w:rPr>
          <w:color w:val="000000"/>
          <w:sz w:val="20"/>
          <w:szCs w:val="20"/>
        </w:rPr>
        <w:t>45</w:t>
      </w:r>
      <w:r w:rsidR="00FB6903" w:rsidRPr="00D65F83">
        <w:rPr>
          <w:color w:val="000000"/>
          <w:sz w:val="20"/>
          <w:szCs w:val="20"/>
        </w:rPr>
        <w:t>,4 тыс. руб.</w:t>
      </w:r>
      <w:r w:rsidR="00A948DE" w:rsidRPr="00D65F83">
        <w:rPr>
          <w:color w:val="000000"/>
          <w:sz w:val="20"/>
          <w:szCs w:val="20"/>
        </w:rPr>
        <w:t xml:space="preserve"> </w:t>
      </w:r>
    </w:p>
    <w:p w:rsidR="00313EB9" w:rsidRPr="00D65F83" w:rsidRDefault="00A71552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b/>
          <w:sz w:val="20"/>
          <w:szCs w:val="20"/>
        </w:rPr>
        <w:t xml:space="preserve">Безвозмездные поступления </w:t>
      </w:r>
      <w:r w:rsidRPr="00D65F83">
        <w:rPr>
          <w:sz w:val="20"/>
          <w:szCs w:val="20"/>
        </w:rPr>
        <w:t>в</w:t>
      </w:r>
      <w:r w:rsidR="00313EB9" w:rsidRPr="00D65F83">
        <w:rPr>
          <w:sz w:val="20"/>
          <w:szCs w:val="20"/>
        </w:rPr>
        <w:t xml:space="preserve"> </w:t>
      </w:r>
      <w:r w:rsidR="00837FA4" w:rsidRPr="00D65F83">
        <w:rPr>
          <w:sz w:val="20"/>
          <w:szCs w:val="20"/>
        </w:rPr>
        <w:t>201</w:t>
      </w:r>
      <w:r w:rsidR="00E54FAE" w:rsidRPr="00D65F83">
        <w:rPr>
          <w:sz w:val="20"/>
          <w:szCs w:val="20"/>
        </w:rPr>
        <w:t>8</w:t>
      </w:r>
      <w:r w:rsidR="00313EB9" w:rsidRPr="00D65F83">
        <w:rPr>
          <w:sz w:val="20"/>
          <w:szCs w:val="20"/>
        </w:rPr>
        <w:t xml:space="preserve"> год</w:t>
      </w:r>
      <w:r w:rsidRPr="00D65F83">
        <w:rPr>
          <w:sz w:val="20"/>
          <w:szCs w:val="20"/>
        </w:rPr>
        <w:t xml:space="preserve">у </w:t>
      </w:r>
      <w:r w:rsidR="00313EB9" w:rsidRPr="00D65F83">
        <w:rPr>
          <w:sz w:val="20"/>
          <w:szCs w:val="20"/>
        </w:rPr>
        <w:t xml:space="preserve"> в бюджет МО «Североонежское» </w:t>
      </w:r>
      <w:r w:rsidRPr="00D65F83">
        <w:rPr>
          <w:sz w:val="20"/>
          <w:szCs w:val="20"/>
        </w:rPr>
        <w:t>поступили</w:t>
      </w:r>
      <w:r w:rsidR="00313EB9" w:rsidRPr="00D65F83">
        <w:rPr>
          <w:sz w:val="20"/>
          <w:szCs w:val="20"/>
        </w:rPr>
        <w:t xml:space="preserve"> в сумме </w:t>
      </w:r>
      <w:r w:rsidR="00E54FAE" w:rsidRPr="00D65F83">
        <w:rPr>
          <w:sz w:val="20"/>
          <w:szCs w:val="20"/>
        </w:rPr>
        <w:t>9</w:t>
      </w:r>
      <w:r w:rsidR="00FB6903" w:rsidRPr="00D65F83">
        <w:rPr>
          <w:sz w:val="20"/>
          <w:szCs w:val="20"/>
        </w:rPr>
        <w:t> </w:t>
      </w:r>
      <w:r w:rsidR="00E54FAE" w:rsidRPr="00D65F83">
        <w:rPr>
          <w:sz w:val="20"/>
          <w:szCs w:val="20"/>
        </w:rPr>
        <w:t>021</w:t>
      </w:r>
      <w:r w:rsidR="00FB6903" w:rsidRPr="00D65F83">
        <w:rPr>
          <w:sz w:val="20"/>
          <w:szCs w:val="20"/>
        </w:rPr>
        <w:t>,7 тыс. руб.</w:t>
      </w:r>
      <w:r w:rsidRPr="00D65F83">
        <w:rPr>
          <w:sz w:val="20"/>
          <w:szCs w:val="20"/>
        </w:rPr>
        <w:t>:</w:t>
      </w:r>
    </w:p>
    <w:p w:rsidR="00A71552" w:rsidRPr="00D65F83" w:rsidRDefault="00A71552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 xml:space="preserve">- дотации на выравнивание бюджетной обеспеченности субъектов РФ и муниципальных образований в сумме </w:t>
      </w:r>
      <w:r w:rsidR="00E54FAE" w:rsidRPr="00D65F83">
        <w:rPr>
          <w:sz w:val="20"/>
          <w:szCs w:val="20"/>
        </w:rPr>
        <w:t>1</w:t>
      </w:r>
      <w:r w:rsidR="00FB6903" w:rsidRPr="00D65F83">
        <w:rPr>
          <w:sz w:val="20"/>
          <w:szCs w:val="20"/>
        </w:rPr>
        <w:t> </w:t>
      </w:r>
      <w:r w:rsidR="00E54FAE" w:rsidRPr="00D65F83">
        <w:rPr>
          <w:sz w:val="20"/>
          <w:szCs w:val="20"/>
        </w:rPr>
        <w:t>616</w:t>
      </w:r>
      <w:r w:rsidR="00FB6903" w:rsidRPr="00D65F83">
        <w:rPr>
          <w:sz w:val="20"/>
          <w:szCs w:val="20"/>
        </w:rPr>
        <w:t>,4 тыс. руб.</w:t>
      </w:r>
      <w:r w:rsidRPr="00D65F83">
        <w:rPr>
          <w:sz w:val="20"/>
          <w:szCs w:val="20"/>
        </w:rPr>
        <w:t>;</w:t>
      </w:r>
    </w:p>
    <w:p w:rsidR="00333C2F" w:rsidRPr="00D65F83" w:rsidRDefault="00333C2F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>- субсидия на обеспечение развития и укрепления материально - технической базы домов культуры в населенных пунктах с числом жителей до 50. тыс. человек в сумме 543</w:t>
      </w:r>
      <w:r w:rsidR="00FB6903" w:rsidRPr="00D65F83">
        <w:rPr>
          <w:sz w:val="20"/>
          <w:szCs w:val="20"/>
        </w:rPr>
        <w:t>,9 тыс. руб</w:t>
      </w:r>
      <w:r w:rsidRPr="00D65F83">
        <w:rPr>
          <w:sz w:val="20"/>
          <w:szCs w:val="20"/>
        </w:rPr>
        <w:t>;</w:t>
      </w:r>
    </w:p>
    <w:p w:rsidR="00313EB9" w:rsidRPr="00D65F83" w:rsidRDefault="00FE78E3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 xml:space="preserve"> </w:t>
      </w:r>
      <w:r w:rsidR="00A71552" w:rsidRPr="00D65F83">
        <w:rPr>
          <w:sz w:val="20"/>
          <w:szCs w:val="20"/>
        </w:rPr>
        <w:t xml:space="preserve">- субсидия на государственную поддержку малого и среднего предпринимательства, включая крестьянские (фермерские) </w:t>
      </w:r>
      <w:r w:rsidR="003578B6" w:rsidRPr="00D65F83">
        <w:rPr>
          <w:sz w:val="20"/>
          <w:szCs w:val="20"/>
        </w:rPr>
        <w:t>хозяйства</w:t>
      </w:r>
      <w:r w:rsidR="00A71552" w:rsidRPr="00D65F83">
        <w:rPr>
          <w:sz w:val="20"/>
          <w:szCs w:val="20"/>
        </w:rPr>
        <w:t xml:space="preserve">, а также не реализацию мероприятий по поддержке молодежного </w:t>
      </w:r>
      <w:r w:rsidR="003578B6" w:rsidRPr="00D65F83">
        <w:rPr>
          <w:sz w:val="20"/>
          <w:szCs w:val="20"/>
        </w:rPr>
        <w:t>предпринимательства</w:t>
      </w:r>
      <w:r w:rsidR="00467829" w:rsidRPr="00D65F83">
        <w:rPr>
          <w:sz w:val="20"/>
          <w:szCs w:val="20"/>
        </w:rPr>
        <w:t xml:space="preserve"> в сумме </w:t>
      </w:r>
      <w:r w:rsidR="00E54FAE" w:rsidRPr="00D65F83">
        <w:rPr>
          <w:sz w:val="20"/>
          <w:szCs w:val="20"/>
        </w:rPr>
        <w:t>1</w:t>
      </w:r>
      <w:r w:rsidR="00FB6903" w:rsidRPr="00D65F83">
        <w:rPr>
          <w:sz w:val="20"/>
          <w:szCs w:val="20"/>
        </w:rPr>
        <w:t> </w:t>
      </w:r>
      <w:r w:rsidR="00333C2F" w:rsidRPr="00D65F83">
        <w:rPr>
          <w:sz w:val="20"/>
          <w:szCs w:val="20"/>
        </w:rPr>
        <w:t>729</w:t>
      </w:r>
      <w:r w:rsidR="00FB6903" w:rsidRPr="00D65F83">
        <w:rPr>
          <w:sz w:val="20"/>
          <w:szCs w:val="20"/>
        </w:rPr>
        <w:t>,7 тыс. руб.</w:t>
      </w:r>
      <w:r w:rsidR="00313EB9" w:rsidRPr="00D65F83">
        <w:rPr>
          <w:sz w:val="20"/>
          <w:szCs w:val="20"/>
        </w:rPr>
        <w:t>;</w:t>
      </w:r>
    </w:p>
    <w:p w:rsidR="003578B6" w:rsidRPr="00D65F83" w:rsidRDefault="003578B6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 xml:space="preserve">- субсидия на мероприятия по реализации муниципальной программы «Формирование современной городской среды» в сумме </w:t>
      </w:r>
      <w:r w:rsidR="00333C2F" w:rsidRPr="00D65F83">
        <w:rPr>
          <w:sz w:val="20"/>
          <w:szCs w:val="20"/>
        </w:rPr>
        <w:t>2</w:t>
      </w:r>
      <w:r w:rsidR="00FB6903" w:rsidRPr="00D65F83">
        <w:rPr>
          <w:sz w:val="20"/>
          <w:szCs w:val="20"/>
        </w:rPr>
        <w:t> </w:t>
      </w:r>
      <w:r w:rsidR="00333C2F" w:rsidRPr="00D65F83">
        <w:rPr>
          <w:sz w:val="20"/>
          <w:szCs w:val="20"/>
        </w:rPr>
        <w:t>187</w:t>
      </w:r>
      <w:r w:rsidR="00FB6903" w:rsidRPr="00D65F83">
        <w:rPr>
          <w:sz w:val="20"/>
          <w:szCs w:val="20"/>
        </w:rPr>
        <w:t>,5 тыс. руб.</w:t>
      </w:r>
      <w:r w:rsidRPr="00D65F83">
        <w:rPr>
          <w:sz w:val="20"/>
          <w:szCs w:val="20"/>
        </w:rPr>
        <w:t>;</w:t>
      </w:r>
    </w:p>
    <w:p w:rsidR="00144696" w:rsidRPr="00D65F83" w:rsidRDefault="00144696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 xml:space="preserve">- субсидия на </w:t>
      </w:r>
      <w:r w:rsidR="003578B6" w:rsidRPr="00D65F83">
        <w:rPr>
          <w:sz w:val="20"/>
          <w:szCs w:val="20"/>
        </w:rPr>
        <w:t xml:space="preserve">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 в сумме </w:t>
      </w:r>
      <w:r w:rsidR="00E54FAE" w:rsidRPr="00D65F83">
        <w:rPr>
          <w:sz w:val="20"/>
          <w:szCs w:val="20"/>
        </w:rPr>
        <w:t>7</w:t>
      </w:r>
      <w:r w:rsidR="00FB6903" w:rsidRPr="00D65F83">
        <w:rPr>
          <w:sz w:val="20"/>
          <w:szCs w:val="20"/>
        </w:rPr>
        <w:t>,6 тыс. руб.</w:t>
      </w:r>
      <w:r w:rsidRPr="00D65F83">
        <w:rPr>
          <w:sz w:val="20"/>
          <w:szCs w:val="20"/>
        </w:rPr>
        <w:t>;</w:t>
      </w:r>
    </w:p>
    <w:p w:rsidR="00091361" w:rsidRPr="00D65F83" w:rsidRDefault="00BB78E0" w:rsidP="003578B6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>- субсидия</w:t>
      </w:r>
      <w:r w:rsidR="003578B6" w:rsidRPr="00D65F83">
        <w:rPr>
          <w:sz w:val="20"/>
          <w:szCs w:val="20"/>
        </w:rPr>
        <w:t xml:space="preserve"> на повышение средней заработной платы работников муниципальных учреждений культуры в целях реализации Указа Президента РФ от 07 мая 2012 года №597 «О мероприятиях по реализации государственной и социальной политике» в сумме </w:t>
      </w:r>
      <w:r w:rsidR="00E54FAE" w:rsidRPr="00D65F83">
        <w:rPr>
          <w:sz w:val="20"/>
          <w:szCs w:val="20"/>
        </w:rPr>
        <w:t>1</w:t>
      </w:r>
      <w:r w:rsidR="00FB6903" w:rsidRPr="00D65F83">
        <w:rPr>
          <w:sz w:val="20"/>
          <w:szCs w:val="20"/>
        </w:rPr>
        <w:t> </w:t>
      </w:r>
      <w:r w:rsidR="00E54FAE" w:rsidRPr="00D65F83">
        <w:rPr>
          <w:sz w:val="20"/>
          <w:szCs w:val="20"/>
        </w:rPr>
        <w:t>069</w:t>
      </w:r>
      <w:r w:rsidR="00FB6903" w:rsidRPr="00D65F83">
        <w:rPr>
          <w:sz w:val="20"/>
          <w:szCs w:val="20"/>
        </w:rPr>
        <w:t>,2 тыс. руб.</w:t>
      </w:r>
      <w:r w:rsidR="003578B6" w:rsidRPr="00D65F83">
        <w:rPr>
          <w:sz w:val="20"/>
          <w:szCs w:val="20"/>
        </w:rPr>
        <w:t>;</w:t>
      </w:r>
    </w:p>
    <w:p w:rsidR="00333C2F" w:rsidRPr="00D65F83" w:rsidRDefault="00333C2F" w:rsidP="003578B6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>- субсидия на софинансирование вопросов местного значения в сумме 169</w:t>
      </w:r>
      <w:r w:rsidR="00FB6903" w:rsidRPr="00D65F83">
        <w:rPr>
          <w:sz w:val="20"/>
          <w:szCs w:val="20"/>
        </w:rPr>
        <w:t>,6 тыс. руб.</w:t>
      </w:r>
      <w:r w:rsidRPr="00D65F83">
        <w:rPr>
          <w:sz w:val="20"/>
          <w:szCs w:val="20"/>
        </w:rPr>
        <w:t>;</w:t>
      </w:r>
    </w:p>
    <w:p w:rsidR="00333C2F" w:rsidRPr="00D65F83" w:rsidRDefault="00333C2F" w:rsidP="003578B6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>- субсидия на софинансирование части дополнительных расходов на повышение минимального размера оплаты труда в сумме 237</w:t>
      </w:r>
      <w:r w:rsidR="00FB6903" w:rsidRPr="00D65F83">
        <w:rPr>
          <w:sz w:val="20"/>
          <w:szCs w:val="20"/>
        </w:rPr>
        <w:t>,1 тыс. руб.</w:t>
      </w:r>
    </w:p>
    <w:p w:rsidR="00313EB9" w:rsidRPr="00D65F83" w:rsidRDefault="00313EB9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lastRenderedPageBreak/>
        <w:t>- субвенция на осуществление первичного воинского учета</w:t>
      </w:r>
      <w:r w:rsidR="00CA4F2A" w:rsidRPr="00D65F83">
        <w:rPr>
          <w:sz w:val="20"/>
          <w:szCs w:val="20"/>
        </w:rPr>
        <w:t xml:space="preserve"> на территориях, где отсутствуют военные комиссариаты в сумме </w:t>
      </w:r>
      <w:r w:rsidRPr="00D65F83">
        <w:rPr>
          <w:sz w:val="20"/>
          <w:szCs w:val="20"/>
        </w:rPr>
        <w:t xml:space="preserve"> </w:t>
      </w:r>
      <w:r w:rsidR="00E54FAE" w:rsidRPr="00D65F83">
        <w:rPr>
          <w:sz w:val="20"/>
          <w:szCs w:val="20"/>
        </w:rPr>
        <w:t>336</w:t>
      </w:r>
      <w:r w:rsidR="00FB6903" w:rsidRPr="00D65F83">
        <w:rPr>
          <w:sz w:val="20"/>
          <w:szCs w:val="20"/>
        </w:rPr>
        <w:t>,4 тыс. руб.</w:t>
      </w:r>
      <w:r w:rsidRPr="00D65F83">
        <w:rPr>
          <w:sz w:val="20"/>
          <w:szCs w:val="20"/>
        </w:rPr>
        <w:t>;</w:t>
      </w:r>
    </w:p>
    <w:p w:rsidR="003D50B1" w:rsidRPr="00D65F83" w:rsidRDefault="00313EB9" w:rsidP="00CA4F2A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 xml:space="preserve">- субвенция на </w:t>
      </w:r>
      <w:r w:rsidR="00CA4F2A" w:rsidRPr="00D65F83">
        <w:rPr>
          <w:sz w:val="20"/>
          <w:szCs w:val="20"/>
        </w:rPr>
        <w:t xml:space="preserve">осуществление государственных полномочий в сфере административных правонарушений в сумме </w:t>
      </w:r>
      <w:r w:rsidRPr="00D65F83">
        <w:rPr>
          <w:sz w:val="20"/>
          <w:szCs w:val="20"/>
        </w:rPr>
        <w:t xml:space="preserve"> </w:t>
      </w:r>
      <w:r w:rsidR="00E54FAE" w:rsidRPr="00D65F83">
        <w:rPr>
          <w:sz w:val="20"/>
          <w:szCs w:val="20"/>
        </w:rPr>
        <w:t>75</w:t>
      </w:r>
      <w:r w:rsidR="00FB6903" w:rsidRPr="00D65F83">
        <w:rPr>
          <w:sz w:val="20"/>
          <w:szCs w:val="20"/>
        </w:rPr>
        <w:t>,0 тыс. руб.</w:t>
      </w:r>
      <w:r w:rsidRPr="00D65F83">
        <w:rPr>
          <w:sz w:val="20"/>
          <w:szCs w:val="20"/>
        </w:rPr>
        <w:t>;</w:t>
      </w:r>
    </w:p>
    <w:p w:rsidR="00333C2F" w:rsidRPr="00D65F83" w:rsidRDefault="00333C2F" w:rsidP="00CA4F2A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>-</w:t>
      </w:r>
      <w:r w:rsidR="00EA6499" w:rsidRPr="00D65F83">
        <w:rPr>
          <w:sz w:val="20"/>
          <w:szCs w:val="20"/>
        </w:rPr>
        <w:t xml:space="preserve"> прочие межбюджетные трансферты в сумме 810</w:t>
      </w:r>
      <w:r w:rsidR="00FB6903" w:rsidRPr="00D65F83">
        <w:rPr>
          <w:sz w:val="20"/>
          <w:szCs w:val="20"/>
        </w:rPr>
        <w:t>,4 тыс. руб.</w:t>
      </w:r>
      <w:r w:rsidR="00EA6499" w:rsidRPr="00D65F83">
        <w:rPr>
          <w:sz w:val="20"/>
          <w:szCs w:val="20"/>
        </w:rPr>
        <w:t>, из них 500</w:t>
      </w:r>
      <w:r w:rsidR="00FB6903" w:rsidRPr="00D65F83">
        <w:rPr>
          <w:sz w:val="20"/>
          <w:szCs w:val="20"/>
        </w:rPr>
        <w:t>,0 тыс. руб.</w:t>
      </w:r>
      <w:r w:rsidR="00EA6499" w:rsidRPr="00D65F83">
        <w:rPr>
          <w:sz w:val="20"/>
          <w:szCs w:val="20"/>
        </w:rPr>
        <w:t xml:space="preserve"> на софинансирование мероприятий по разработке проектно сметной документации на реконструкцию участка автомобильной дороги общего пользования местного значения на территории муниципального образования, 310</w:t>
      </w:r>
      <w:r w:rsidR="00FB6903" w:rsidRPr="00D65F83">
        <w:rPr>
          <w:sz w:val="20"/>
          <w:szCs w:val="20"/>
        </w:rPr>
        <w:t>,4 тыс. руб.</w:t>
      </w:r>
      <w:r w:rsidR="00EA6499" w:rsidRPr="00D65F83">
        <w:rPr>
          <w:sz w:val="20"/>
          <w:szCs w:val="20"/>
        </w:rPr>
        <w:t xml:space="preserve"> приобретение снегохода «Буран4ТД»;</w:t>
      </w:r>
    </w:p>
    <w:p w:rsidR="00313EB9" w:rsidRPr="00D65F83" w:rsidRDefault="00313EB9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 xml:space="preserve">- прочие безвозмездные поступления </w:t>
      </w:r>
      <w:r w:rsidR="00CA4F2A" w:rsidRPr="00D65F83">
        <w:rPr>
          <w:sz w:val="20"/>
          <w:szCs w:val="20"/>
        </w:rPr>
        <w:t xml:space="preserve">в сумме </w:t>
      </w:r>
      <w:r w:rsidR="00E54FAE" w:rsidRPr="00D65F83">
        <w:rPr>
          <w:sz w:val="20"/>
          <w:szCs w:val="20"/>
        </w:rPr>
        <w:t>253</w:t>
      </w:r>
      <w:r w:rsidR="00FB6903" w:rsidRPr="00D65F83">
        <w:rPr>
          <w:sz w:val="20"/>
          <w:szCs w:val="20"/>
        </w:rPr>
        <w:t>,0 тыс. руб.</w:t>
      </w:r>
      <w:r w:rsidR="00CA4F2A" w:rsidRPr="00D65F83">
        <w:rPr>
          <w:sz w:val="20"/>
          <w:szCs w:val="20"/>
        </w:rPr>
        <w:t xml:space="preserve">, из них </w:t>
      </w:r>
      <w:r w:rsidR="00182A61" w:rsidRPr="00D65F83">
        <w:rPr>
          <w:sz w:val="20"/>
          <w:szCs w:val="20"/>
        </w:rPr>
        <w:t>благотворительная помощь: 20</w:t>
      </w:r>
      <w:r w:rsidR="00FB6903" w:rsidRPr="00D65F83">
        <w:rPr>
          <w:sz w:val="20"/>
          <w:szCs w:val="20"/>
        </w:rPr>
        <w:t>,0 тыс. руб,</w:t>
      </w:r>
      <w:r w:rsidR="00CA4F2A" w:rsidRPr="00D65F83">
        <w:rPr>
          <w:sz w:val="20"/>
          <w:szCs w:val="20"/>
        </w:rPr>
        <w:t xml:space="preserve"> от ООО «Газпром теплоэнерго Плесецк», </w:t>
      </w:r>
      <w:r w:rsidR="00182A61" w:rsidRPr="00D65F83">
        <w:rPr>
          <w:sz w:val="20"/>
          <w:szCs w:val="20"/>
        </w:rPr>
        <w:t>10</w:t>
      </w:r>
      <w:r w:rsidR="00FB6903" w:rsidRPr="00D65F83">
        <w:rPr>
          <w:sz w:val="20"/>
          <w:szCs w:val="20"/>
        </w:rPr>
        <w:t>,0 тыс. руб.,</w:t>
      </w:r>
      <w:r w:rsidR="00BD5D77" w:rsidRPr="00D65F83">
        <w:rPr>
          <w:sz w:val="20"/>
          <w:szCs w:val="20"/>
        </w:rPr>
        <w:t xml:space="preserve"> </w:t>
      </w:r>
      <w:r w:rsidR="00182A61" w:rsidRPr="00D65F83">
        <w:rPr>
          <w:sz w:val="20"/>
          <w:szCs w:val="20"/>
        </w:rPr>
        <w:t xml:space="preserve"> </w:t>
      </w:r>
      <w:r w:rsidR="00BD5D77" w:rsidRPr="00D65F83">
        <w:rPr>
          <w:sz w:val="20"/>
          <w:szCs w:val="20"/>
        </w:rPr>
        <w:t xml:space="preserve"> от ООО «</w:t>
      </w:r>
      <w:r w:rsidR="00182A61" w:rsidRPr="00D65F83">
        <w:rPr>
          <w:sz w:val="20"/>
          <w:szCs w:val="20"/>
        </w:rPr>
        <w:t>Жил - Комфорт</w:t>
      </w:r>
      <w:r w:rsidR="00BD5D77" w:rsidRPr="00D65F83">
        <w:rPr>
          <w:sz w:val="20"/>
          <w:szCs w:val="20"/>
        </w:rPr>
        <w:t xml:space="preserve">», </w:t>
      </w:r>
      <w:r w:rsidR="00182A61" w:rsidRPr="00D65F83">
        <w:rPr>
          <w:sz w:val="20"/>
          <w:szCs w:val="20"/>
        </w:rPr>
        <w:t>200</w:t>
      </w:r>
      <w:r w:rsidR="00FB6903" w:rsidRPr="00D65F83">
        <w:rPr>
          <w:sz w:val="20"/>
          <w:szCs w:val="20"/>
        </w:rPr>
        <w:t>,0 тыс. руб,</w:t>
      </w:r>
      <w:r w:rsidR="00182A61" w:rsidRPr="00D65F83">
        <w:rPr>
          <w:sz w:val="20"/>
          <w:szCs w:val="20"/>
        </w:rPr>
        <w:t xml:space="preserve">  от </w:t>
      </w:r>
      <w:r w:rsidR="00BD5D77" w:rsidRPr="00D65F83">
        <w:rPr>
          <w:sz w:val="20"/>
          <w:szCs w:val="20"/>
        </w:rPr>
        <w:t>ОАО «СОБР»</w:t>
      </w:r>
      <w:r w:rsidR="00182A61" w:rsidRPr="00D65F83">
        <w:rPr>
          <w:sz w:val="20"/>
          <w:szCs w:val="20"/>
        </w:rPr>
        <w:t>, 10</w:t>
      </w:r>
      <w:r w:rsidR="00FB6903" w:rsidRPr="00D65F83">
        <w:rPr>
          <w:sz w:val="20"/>
          <w:szCs w:val="20"/>
        </w:rPr>
        <w:t>,0 тыс. руб.,</w:t>
      </w:r>
      <w:r w:rsidR="00182A61" w:rsidRPr="00D65F83">
        <w:rPr>
          <w:sz w:val="20"/>
          <w:szCs w:val="20"/>
        </w:rPr>
        <w:t xml:space="preserve"> от  ПАО СБЕРБАНК, 13</w:t>
      </w:r>
      <w:r w:rsidR="00FB6903" w:rsidRPr="00D65F83">
        <w:rPr>
          <w:sz w:val="20"/>
          <w:szCs w:val="20"/>
        </w:rPr>
        <w:t>,0 тыс. руб.,</w:t>
      </w:r>
      <w:r w:rsidR="00EA6499" w:rsidRPr="00D65F83">
        <w:rPr>
          <w:sz w:val="20"/>
          <w:szCs w:val="20"/>
        </w:rPr>
        <w:t xml:space="preserve"> от ЗАО «Северная Онега»;</w:t>
      </w:r>
    </w:p>
    <w:p w:rsidR="00EA6499" w:rsidRPr="00D65F83" w:rsidRDefault="00EA6499" w:rsidP="000329D3">
      <w:pPr>
        <w:pStyle w:val="2"/>
        <w:tabs>
          <w:tab w:val="left" w:pos="851"/>
        </w:tabs>
        <w:ind w:firstLine="709"/>
        <w:rPr>
          <w:sz w:val="20"/>
          <w:szCs w:val="20"/>
        </w:rPr>
      </w:pPr>
      <w:r w:rsidRPr="00D65F83">
        <w:rPr>
          <w:sz w:val="20"/>
          <w:szCs w:val="20"/>
        </w:rPr>
        <w:t>- 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сельских поселений в сумме -14</w:t>
      </w:r>
      <w:r w:rsidR="00FB6903" w:rsidRPr="00D65F83">
        <w:rPr>
          <w:sz w:val="20"/>
          <w:szCs w:val="20"/>
        </w:rPr>
        <w:t>,2 тыс. руб.</w:t>
      </w:r>
    </w:p>
    <w:p w:rsidR="001A345E" w:rsidRPr="00D65F83" w:rsidRDefault="00313EB9" w:rsidP="000329D3">
      <w:pPr>
        <w:pStyle w:val="6"/>
        <w:jc w:val="both"/>
        <w:rPr>
          <w:sz w:val="20"/>
          <w:szCs w:val="20"/>
        </w:rPr>
      </w:pPr>
      <w:r w:rsidRPr="00D65F83">
        <w:rPr>
          <w:sz w:val="20"/>
          <w:szCs w:val="20"/>
        </w:rPr>
        <w:t xml:space="preserve">                              </w:t>
      </w:r>
    </w:p>
    <w:p w:rsidR="00313EB9" w:rsidRPr="00D65F83" w:rsidRDefault="00313EB9" w:rsidP="001A345E">
      <w:pPr>
        <w:pStyle w:val="6"/>
        <w:rPr>
          <w:sz w:val="20"/>
          <w:szCs w:val="20"/>
        </w:rPr>
      </w:pPr>
      <w:r w:rsidRPr="00D65F83">
        <w:rPr>
          <w:sz w:val="20"/>
          <w:szCs w:val="20"/>
        </w:rPr>
        <w:t>Р А С Х О Д Ы</w:t>
      </w: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Расходы бюджета муниципального образования «Североонежское» на </w:t>
      </w:r>
      <w:r w:rsidR="00837FA4" w:rsidRPr="00D65F83">
        <w:rPr>
          <w:rFonts w:ascii="Times New Roman" w:hAnsi="Times New Roman" w:cs="Times New Roman"/>
          <w:sz w:val="20"/>
          <w:szCs w:val="20"/>
        </w:rPr>
        <w:t>201</w:t>
      </w:r>
      <w:r w:rsidR="00F02BF9" w:rsidRPr="00D65F83">
        <w:rPr>
          <w:rFonts w:ascii="Times New Roman" w:hAnsi="Times New Roman" w:cs="Times New Roman"/>
          <w:sz w:val="20"/>
          <w:szCs w:val="20"/>
        </w:rPr>
        <w:t>8</w:t>
      </w:r>
      <w:r w:rsidRPr="00D65F83">
        <w:rPr>
          <w:rFonts w:ascii="Times New Roman" w:hAnsi="Times New Roman" w:cs="Times New Roman"/>
          <w:sz w:val="20"/>
          <w:szCs w:val="20"/>
        </w:rPr>
        <w:t xml:space="preserve"> год </w:t>
      </w:r>
      <w:r w:rsidR="00BE2795" w:rsidRPr="00D65F83">
        <w:rPr>
          <w:rFonts w:ascii="Times New Roman" w:hAnsi="Times New Roman" w:cs="Times New Roman"/>
          <w:sz w:val="20"/>
          <w:szCs w:val="20"/>
        </w:rPr>
        <w:t>утверждены</w:t>
      </w:r>
      <w:r w:rsidRPr="00D65F83">
        <w:rPr>
          <w:rFonts w:ascii="Times New Roman" w:hAnsi="Times New Roman" w:cs="Times New Roman"/>
          <w:sz w:val="20"/>
          <w:szCs w:val="20"/>
        </w:rPr>
        <w:t xml:space="preserve"> в объеме </w:t>
      </w:r>
      <w:r w:rsidR="00F02BF9" w:rsidRPr="00D65F83">
        <w:rPr>
          <w:rFonts w:ascii="Times New Roman" w:hAnsi="Times New Roman" w:cs="Times New Roman"/>
          <w:sz w:val="20"/>
          <w:szCs w:val="20"/>
        </w:rPr>
        <w:t>42</w:t>
      </w:r>
      <w:r w:rsidR="00FB6903" w:rsidRPr="00D65F83">
        <w:rPr>
          <w:rFonts w:ascii="Times New Roman" w:hAnsi="Times New Roman" w:cs="Times New Roman"/>
          <w:sz w:val="20"/>
          <w:szCs w:val="20"/>
        </w:rPr>
        <w:t> </w:t>
      </w:r>
      <w:r w:rsidR="00F02BF9" w:rsidRPr="00D65F83">
        <w:rPr>
          <w:rFonts w:ascii="Times New Roman" w:hAnsi="Times New Roman" w:cs="Times New Roman"/>
          <w:sz w:val="20"/>
          <w:szCs w:val="20"/>
        </w:rPr>
        <w:t>658</w:t>
      </w:r>
      <w:r w:rsidR="00FB6903" w:rsidRPr="00D65F83">
        <w:rPr>
          <w:rFonts w:ascii="Times New Roman" w:hAnsi="Times New Roman" w:cs="Times New Roman"/>
          <w:sz w:val="20"/>
          <w:szCs w:val="20"/>
        </w:rPr>
        <w:t>,2 тыс. руб.</w:t>
      </w:r>
      <w:r w:rsidR="00E54FAE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D41C3B" w:rsidRPr="00D65F83">
        <w:rPr>
          <w:rFonts w:ascii="Times New Roman" w:hAnsi="Times New Roman" w:cs="Times New Roman"/>
          <w:sz w:val="20"/>
          <w:szCs w:val="20"/>
        </w:rPr>
        <w:t>И</w:t>
      </w:r>
      <w:r w:rsidRPr="00D65F83">
        <w:rPr>
          <w:rFonts w:ascii="Times New Roman" w:hAnsi="Times New Roman" w:cs="Times New Roman"/>
          <w:sz w:val="20"/>
          <w:szCs w:val="20"/>
        </w:rPr>
        <w:t xml:space="preserve">сполнение за </w:t>
      </w:r>
      <w:r w:rsidR="00837FA4" w:rsidRPr="00D65F83">
        <w:rPr>
          <w:rFonts w:ascii="Times New Roman" w:hAnsi="Times New Roman" w:cs="Times New Roman"/>
          <w:sz w:val="20"/>
          <w:szCs w:val="20"/>
        </w:rPr>
        <w:t>201</w:t>
      </w:r>
      <w:r w:rsidR="00DE02BB" w:rsidRPr="00D65F83">
        <w:rPr>
          <w:rFonts w:ascii="Times New Roman" w:hAnsi="Times New Roman" w:cs="Times New Roman"/>
          <w:sz w:val="20"/>
          <w:szCs w:val="20"/>
        </w:rPr>
        <w:t>8</w:t>
      </w:r>
      <w:r w:rsidRPr="00D65F83">
        <w:rPr>
          <w:rFonts w:ascii="Times New Roman" w:hAnsi="Times New Roman" w:cs="Times New Roman"/>
          <w:sz w:val="20"/>
          <w:szCs w:val="20"/>
        </w:rPr>
        <w:t xml:space="preserve"> год</w:t>
      </w:r>
      <w:r w:rsidR="00311D72" w:rsidRPr="00D65F83">
        <w:rPr>
          <w:rFonts w:ascii="Times New Roman" w:hAnsi="Times New Roman" w:cs="Times New Roman"/>
          <w:sz w:val="20"/>
          <w:szCs w:val="20"/>
        </w:rPr>
        <w:t xml:space="preserve"> составило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DE02BB" w:rsidRPr="00D65F83">
        <w:rPr>
          <w:rFonts w:ascii="Times New Roman" w:hAnsi="Times New Roman" w:cs="Times New Roman"/>
          <w:sz w:val="20"/>
          <w:szCs w:val="20"/>
        </w:rPr>
        <w:t>37</w:t>
      </w:r>
      <w:r w:rsidR="00FB6903" w:rsidRPr="00D65F83">
        <w:rPr>
          <w:rFonts w:ascii="Times New Roman" w:hAnsi="Times New Roman" w:cs="Times New Roman"/>
          <w:sz w:val="20"/>
          <w:szCs w:val="20"/>
        </w:rPr>
        <w:t> </w:t>
      </w:r>
      <w:r w:rsidR="00DE02BB" w:rsidRPr="00D65F83">
        <w:rPr>
          <w:rFonts w:ascii="Times New Roman" w:hAnsi="Times New Roman" w:cs="Times New Roman"/>
          <w:sz w:val="20"/>
          <w:szCs w:val="20"/>
        </w:rPr>
        <w:t>685</w:t>
      </w:r>
      <w:r w:rsidR="00FB6903" w:rsidRPr="00D65F83">
        <w:rPr>
          <w:rFonts w:ascii="Times New Roman" w:hAnsi="Times New Roman" w:cs="Times New Roman"/>
          <w:sz w:val="20"/>
          <w:szCs w:val="20"/>
        </w:rPr>
        <w:t>,7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 Остаток неиспользованных назначений на отчетную дату составил </w:t>
      </w:r>
      <w:r w:rsidR="00DE02BB" w:rsidRPr="00D65F83">
        <w:rPr>
          <w:rFonts w:ascii="Times New Roman" w:hAnsi="Times New Roman" w:cs="Times New Roman"/>
          <w:sz w:val="20"/>
          <w:szCs w:val="20"/>
        </w:rPr>
        <w:t>4</w:t>
      </w:r>
      <w:r w:rsidR="00FB6903" w:rsidRPr="00D65F83">
        <w:rPr>
          <w:rFonts w:ascii="Times New Roman" w:hAnsi="Times New Roman" w:cs="Times New Roman"/>
          <w:sz w:val="20"/>
          <w:szCs w:val="20"/>
        </w:rPr>
        <w:t> </w:t>
      </w:r>
      <w:r w:rsidR="00DE02BB" w:rsidRPr="00D65F83">
        <w:rPr>
          <w:rFonts w:ascii="Times New Roman" w:hAnsi="Times New Roman" w:cs="Times New Roman"/>
          <w:sz w:val="20"/>
          <w:szCs w:val="20"/>
        </w:rPr>
        <w:t>972</w:t>
      </w:r>
      <w:r w:rsidR="00FB6903" w:rsidRPr="00D65F83">
        <w:rPr>
          <w:rFonts w:ascii="Times New Roman" w:hAnsi="Times New Roman" w:cs="Times New Roman"/>
          <w:sz w:val="20"/>
          <w:szCs w:val="20"/>
        </w:rPr>
        <w:t>,5 тыс. руб.</w:t>
      </w:r>
      <w:r w:rsidR="00214447" w:rsidRPr="00D65F83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313EB9" w:rsidRPr="00D65F83" w:rsidRDefault="00313EB9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По </w:t>
      </w:r>
      <w:r w:rsidRPr="00D65F83">
        <w:rPr>
          <w:rFonts w:ascii="Times New Roman" w:hAnsi="Times New Roman" w:cs="Times New Roman"/>
          <w:i/>
          <w:sz w:val="20"/>
          <w:szCs w:val="20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 w:rsidRPr="00D65F83">
        <w:rPr>
          <w:rFonts w:ascii="Times New Roman" w:hAnsi="Times New Roman" w:cs="Times New Roman"/>
          <w:sz w:val="20"/>
          <w:szCs w:val="20"/>
        </w:rPr>
        <w:t xml:space="preserve">при утвержденных на </w:t>
      </w:r>
      <w:r w:rsidR="00837FA4" w:rsidRPr="00D65F83">
        <w:rPr>
          <w:rFonts w:ascii="Times New Roman" w:hAnsi="Times New Roman" w:cs="Times New Roman"/>
          <w:sz w:val="20"/>
          <w:szCs w:val="20"/>
        </w:rPr>
        <w:t>201</w:t>
      </w:r>
      <w:r w:rsidR="003220CA" w:rsidRPr="00D65F83">
        <w:rPr>
          <w:rFonts w:ascii="Times New Roman" w:hAnsi="Times New Roman" w:cs="Times New Roman"/>
          <w:sz w:val="20"/>
          <w:szCs w:val="20"/>
        </w:rPr>
        <w:t>8</w:t>
      </w:r>
      <w:r w:rsidRPr="00D65F83">
        <w:rPr>
          <w:rFonts w:ascii="Times New Roman" w:hAnsi="Times New Roman" w:cs="Times New Roman"/>
          <w:sz w:val="20"/>
          <w:szCs w:val="20"/>
        </w:rPr>
        <w:t xml:space="preserve"> год ассигнованиях в сумме </w:t>
      </w:r>
      <w:r w:rsidR="003220CA" w:rsidRPr="00D65F83">
        <w:rPr>
          <w:rFonts w:ascii="Times New Roman" w:hAnsi="Times New Roman" w:cs="Times New Roman"/>
          <w:sz w:val="20"/>
          <w:szCs w:val="20"/>
        </w:rPr>
        <w:t>904</w:t>
      </w:r>
      <w:r w:rsidR="00FB6903" w:rsidRPr="00D65F83">
        <w:rPr>
          <w:rFonts w:ascii="Times New Roman" w:hAnsi="Times New Roman" w:cs="Times New Roman"/>
          <w:sz w:val="20"/>
          <w:szCs w:val="20"/>
        </w:rPr>
        <w:t>,8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 исполнение составило </w:t>
      </w:r>
      <w:r w:rsidR="003220CA" w:rsidRPr="00D65F83">
        <w:rPr>
          <w:rFonts w:ascii="Times New Roman" w:hAnsi="Times New Roman" w:cs="Times New Roman"/>
          <w:sz w:val="20"/>
          <w:szCs w:val="20"/>
        </w:rPr>
        <w:t>904</w:t>
      </w:r>
      <w:r w:rsidR="00FB6903" w:rsidRPr="00D65F83">
        <w:rPr>
          <w:rFonts w:ascii="Times New Roman" w:hAnsi="Times New Roman" w:cs="Times New Roman"/>
          <w:sz w:val="20"/>
          <w:szCs w:val="20"/>
        </w:rPr>
        <w:t>,8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 или </w:t>
      </w:r>
      <w:r w:rsidR="003220CA" w:rsidRPr="00D65F83">
        <w:rPr>
          <w:rFonts w:ascii="Times New Roman" w:hAnsi="Times New Roman" w:cs="Times New Roman"/>
          <w:sz w:val="20"/>
          <w:szCs w:val="20"/>
        </w:rPr>
        <w:t>100 процентов</w:t>
      </w:r>
      <w:r w:rsidRPr="00D65F83">
        <w:rPr>
          <w:rFonts w:ascii="Times New Roman" w:hAnsi="Times New Roman" w:cs="Times New Roman"/>
          <w:sz w:val="20"/>
          <w:szCs w:val="20"/>
        </w:rPr>
        <w:t xml:space="preserve">. По данному разделу отраженны расходы на содержание высшего должностного лица муниципального образования «Североонежское», (выплаты денежного вознаграждения и начисления на оплату труда). </w:t>
      </w:r>
    </w:p>
    <w:p w:rsidR="007E2CB3" w:rsidRPr="00D65F83" w:rsidRDefault="007E2CB3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По </w:t>
      </w:r>
      <w:r w:rsidRPr="00D65F83">
        <w:rPr>
          <w:rFonts w:ascii="Times New Roman" w:hAnsi="Times New Roman" w:cs="Times New Roman"/>
          <w:i/>
          <w:sz w:val="20"/>
          <w:szCs w:val="20"/>
        </w:rPr>
        <w:t>подразделу 0104 «Функционирование Правительства Российской Федерации, высших органов исполнительной  государственной власти субъектов Российской Федерации, местных администраций»</w:t>
      </w:r>
      <w:r w:rsidRPr="00D65F83">
        <w:rPr>
          <w:rFonts w:ascii="Times New Roman" w:hAnsi="Times New Roman" w:cs="Times New Roman"/>
          <w:sz w:val="20"/>
          <w:szCs w:val="20"/>
        </w:rPr>
        <w:t xml:space="preserve"> при утвержденных годовых ассигнованиях в </w:t>
      </w:r>
      <w:r w:rsidR="00214447" w:rsidRPr="00D65F83">
        <w:rPr>
          <w:rFonts w:ascii="Times New Roman" w:hAnsi="Times New Roman" w:cs="Times New Roman"/>
          <w:sz w:val="20"/>
          <w:szCs w:val="20"/>
        </w:rPr>
        <w:t>сумме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3220CA" w:rsidRPr="00D65F83">
        <w:rPr>
          <w:rFonts w:ascii="Times New Roman" w:hAnsi="Times New Roman" w:cs="Times New Roman"/>
          <w:sz w:val="20"/>
          <w:szCs w:val="20"/>
        </w:rPr>
        <w:t>10</w:t>
      </w:r>
      <w:r w:rsidR="00FB6903" w:rsidRPr="00D65F83">
        <w:rPr>
          <w:rFonts w:ascii="Times New Roman" w:hAnsi="Times New Roman" w:cs="Times New Roman"/>
          <w:sz w:val="20"/>
          <w:szCs w:val="20"/>
        </w:rPr>
        <w:t> </w:t>
      </w:r>
      <w:r w:rsidR="003220CA" w:rsidRPr="00D65F83">
        <w:rPr>
          <w:rFonts w:ascii="Times New Roman" w:hAnsi="Times New Roman" w:cs="Times New Roman"/>
          <w:sz w:val="20"/>
          <w:szCs w:val="20"/>
        </w:rPr>
        <w:t>101</w:t>
      </w:r>
      <w:r w:rsidR="00FB6903" w:rsidRPr="00D65F83">
        <w:rPr>
          <w:rFonts w:ascii="Times New Roman" w:hAnsi="Times New Roman" w:cs="Times New Roman"/>
          <w:sz w:val="20"/>
          <w:szCs w:val="20"/>
        </w:rPr>
        <w:t>,0 тыс. руб.</w:t>
      </w:r>
      <w:r w:rsidR="00C00DCB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 xml:space="preserve">исполнение составило </w:t>
      </w:r>
      <w:r w:rsidR="003220CA" w:rsidRPr="00D65F83">
        <w:rPr>
          <w:rFonts w:ascii="Times New Roman" w:hAnsi="Times New Roman" w:cs="Times New Roman"/>
          <w:sz w:val="20"/>
          <w:szCs w:val="20"/>
        </w:rPr>
        <w:t>9</w:t>
      </w:r>
      <w:r w:rsidR="00FB6903" w:rsidRPr="00D65F83">
        <w:rPr>
          <w:rFonts w:ascii="Times New Roman" w:hAnsi="Times New Roman" w:cs="Times New Roman"/>
          <w:sz w:val="20"/>
          <w:szCs w:val="20"/>
        </w:rPr>
        <w:t> </w:t>
      </w:r>
      <w:r w:rsidR="003220CA" w:rsidRPr="00D65F83">
        <w:rPr>
          <w:rFonts w:ascii="Times New Roman" w:hAnsi="Times New Roman" w:cs="Times New Roman"/>
          <w:sz w:val="20"/>
          <w:szCs w:val="20"/>
        </w:rPr>
        <w:t>209</w:t>
      </w:r>
      <w:r w:rsidR="00FB6903" w:rsidRPr="00D65F83">
        <w:rPr>
          <w:rFonts w:ascii="Times New Roman" w:hAnsi="Times New Roman" w:cs="Times New Roman"/>
          <w:sz w:val="20"/>
          <w:szCs w:val="20"/>
        </w:rPr>
        <w:t>,8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 или </w:t>
      </w:r>
      <w:r w:rsidR="003220CA" w:rsidRPr="00D65F83">
        <w:rPr>
          <w:rFonts w:ascii="Times New Roman" w:hAnsi="Times New Roman" w:cs="Times New Roman"/>
          <w:sz w:val="20"/>
          <w:szCs w:val="20"/>
        </w:rPr>
        <w:t>91,18</w:t>
      </w:r>
      <w:r w:rsidRPr="00D65F83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="0004284D" w:rsidRPr="00D65F83">
        <w:rPr>
          <w:rFonts w:ascii="Times New Roman" w:hAnsi="Times New Roman" w:cs="Times New Roman"/>
          <w:sz w:val="20"/>
          <w:szCs w:val="20"/>
        </w:rPr>
        <w:t>а</w:t>
      </w:r>
      <w:r w:rsidRPr="00D65F83">
        <w:rPr>
          <w:rFonts w:ascii="Times New Roman" w:hAnsi="Times New Roman" w:cs="Times New Roman"/>
          <w:sz w:val="20"/>
          <w:szCs w:val="20"/>
        </w:rPr>
        <w:t xml:space="preserve">. По данному разделу отражены расходы на содержание администрации МО «Североонежское».  </w:t>
      </w:r>
    </w:p>
    <w:p w:rsidR="00B07A2D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 Расходы на оплату труда и начисления на оплату труда составили </w:t>
      </w:r>
      <w:r w:rsidR="003220CA" w:rsidRPr="00D65F83">
        <w:rPr>
          <w:rFonts w:ascii="Times New Roman" w:hAnsi="Times New Roman" w:cs="Times New Roman"/>
          <w:sz w:val="20"/>
          <w:szCs w:val="20"/>
        </w:rPr>
        <w:t>7</w:t>
      </w:r>
      <w:r w:rsidR="00FB6903" w:rsidRPr="00D65F83">
        <w:rPr>
          <w:rFonts w:ascii="Times New Roman" w:hAnsi="Times New Roman" w:cs="Times New Roman"/>
          <w:sz w:val="20"/>
          <w:szCs w:val="20"/>
        </w:rPr>
        <w:t> </w:t>
      </w:r>
      <w:r w:rsidR="003220CA" w:rsidRPr="00D65F83">
        <w:rPr>
          <w:rFonts w:ascii="Times New Roman" w:hAnsi="Times New Roman" w:cs="Times New Roman"/>
          <w:sz w:val="20"/>
          <w:szCs w:val="20"/>
        </w:rPr>
        <w:t>616</w:t>
      </w:r>
      <w:r w:rsidR="00FB6903" w:rsidRPr="00D65F83">
        <w:rPr>
          <w:rFonts w:ascii="Times New Roman" w:hAnsi="Times New Roman" w:cs="Times New Roman"/>
          <w:sz w:val="20"/>
          <w:szCs w:val="20"/>
        </w:rPr>
        <w:t>,7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, в том числе на расходы на оплату туда </w:t>
      </w:r>
      <w:r w:rsidR="003220CA" w:rsidRPr="00D65F83">
        <w:rPr>
          <w:rFonts w:ascii="Times New Roman" w:hAnsi="Times New Roman" w:cs="Times New Roman"/>
          <w:sz w:val="20"/>
          <w:szCs w:val="20"/>
        </w:rPr>
        <w:t>5</w:t>
      </w:r>
      <w:r w:rsidR="00FB6903" w:rsidRPr="00D65F83">
        <w:rPr>
          <w:rFonts w:ascii="Times New Roman" w:hAnsi="Times New Roman" w:cs="Times New Roman"/>
          <w:sz w:val="20"/>
          <w:szCs w:val="20"/>
        </w:rPr>
        <w:t> </w:t>
      </w:r>
      <w:r w:rsidR="003220CA" w:rsidRPr="00D65F83">
        <w:rPr>
          <w:rFonts w:ascii="Times New Roman" w:hAnsi="Times New Roman" w:cs="Times New Roman"/>
          <w:sz w:val="20"/>
          <w:szCs w:val="20"/>
        </w:rPr>
        <w:t>690</w:t>
      </w:r>
      <w:r w:rsidR="00FB6903" w:rsidRPr="00D65F83">
        <w:rPr>
          <w:rFonts w:ascii="Times New Roman" w:hAnsi="Times New Roman" w:cs="Times New Roman"/>
          <w:sz w:val="20"/>
          <w:szCs w:val="20"/>
        </w:rPr>
        <w:t>,4 тыс. руб.</w:t>
      </w:r>
      <w:r w:rsidR="00DD0498" w:rsidRPr="00D65F83">
        <w:rPr>
          <w:rFonts w:ascii="Times New Roman" w:hAnsi="Times New Roman" w:cs="Times New Roman"/>
          <w:sz w:val="20"/>
          <w:szCs w:val="20"/>
        </w:rPr>
        <w:t xml:space="preserve"> (средства субсидии на софинансирование части дополнительных расходов на </w:t>
      </w:r>
      <w:r w:rsidR="00333AC3" w:rsidRPr="00D65F83">
        <w:rPr>
          <w:rFonts w:ascii="Times New Roman" w:hAnsi="Times New Roman" w:cs="Times New Roman"/>
          <w:sz w:val="20"/>
          <w:szCs w:val="20"/>
        </w:rPr>
        <w:t>повышение МРОТ – 59</w:t>
      </w:r>
      <w:r w:rsidR="00FB6903" w:rsidRPr="00D65F83">
        <w:rPr>
          <w:rFonts w:ascii="Times New Roman" w:hAnsi="Times New Roman" w:cs="Times New Roman"/>
          <w:sz w:val="20"/>
          <w:szCs w:val="20"/>
        </w:rPr>
        <w:t>,3 тыс. руб.</w:t>
      </w:r>
      <w:r w:rsidR="00333AC3" w:rsidRPr="00D65F83">
        <w:rPr>
          <w:rFonts w:ascii="Times New Roman" w:hAnsi="Times New Roman" w:cs="Times New Roman"/>
          <w:sz w:val="20"/>
          <w:szCs w:val="20"/>
        </w:rPr>
        <w:t>)</w:t>
      </w:r>
      <w:r w:rsidRPr="00D65F83">
        <w:rPr>
          <w:rFonts w:ascii="Times New Roman" w:hAnsi="Times New Roman" w:cs="Times New Roman"/>
          <w:sz w:val="20"/>
          <w:szCs w:val="20"/>
        </w:rPr>
        <w:t>,</w:t>
      </w:r>
      <w:r w:rsidR="004F477D" w:rsidRPr="00D65F83">
        <w:rPr>
          <w:rFonts w:ascii="Times New Roman" w:hAnsi="Times New Roman" w:cs="Times New Roman"/>
          <w:sz w:val="20"/>
          <w:szCs w:val="20"/>
        </w:rPr>
        <w:t xml:space="preserve"> прочие выплаты (</w:t>
      </w:r>
      <w:r w:rsidRPr="00D65F83">
        <w:rPr>
          <w:rFonts w:ascii="Times New Roman" w:hAnsi="Times New Roman" w:cs="Times New Roman"/>
          <w:sz w:val="20"/>
          <w:szCs w:val="20"/>
        </w:rPr>
        <w:t>оплата проезда</w:t>
      </w:r>
      <w:r w:rsidR="004B2B33" w:rsidRPr="00D65F83">
        <w:rPr>
          <w:rFonts w:ascii="Times New Roman" w:hAnsi="Times New Roman" w:cs="Times New Roman"/>
          <w:sz w:val="20"/>
          <w:szCs w:val="20"/>
        </w:rPr>
        <w:t xml:space="preserve"> к месту отдыха, к месту служебной командировки и проживания в командировки</w:t>
      </w:r>
      <w:r w:rsidR="004F477D" w:rsidRPr="00D65F83">
        <w:rPr>
          <w:rFonts w:ascii="Times New Roman" w:hAnsi="Times New Roman" w:cs="Times New Roman"/>
          <w:sz w:val="20"/>
          <w:szCs w:val="20"/>
        </w:rPr>
        <w:t>)</w:t>
      </w:r>
      <w:r w:rsidR="004B2B33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3220CA" w:rsidRPr="00D65F83">
        <w:rPr>
          <w:rFonts w:ascii="Times New Roman" w:hAnsi="Times New Roman" w:cs="Times New Roman"/>
          <w:sz w:val="20"/>
          <w:szCs w:val="20"/>
        </w:rPr>
        <w:t>137</w:t>
      </w:r>
      <w:r w:rsidR="00FB6903" w:rsidRPr="00D65F83">
        <w:rPr>
          <w:rFonts w:ascii="Times New Roman" w:hAnsi="Times New Roman" w:cs="Times New Roman"/>
          <w:sz w:val="20"/>
          <w:szCs w:val="20"/>
        </w:rPr>
        <w:t>,3 тыс. руб.</w:t>
      </w: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 Расходы на материальное обеспечение аппарата составило </w:t>
      </w:r>
      <w:r w:rsidR="003220CA" w:rsidRPr="00D65F83">
        <w:rPr>
          <w:rFonts w:ascii="Times New Roman" w:hAnsi="Times New Roman" w:cs="Times New Roman"/>
          <w:sz w:val="20"/>
          <w:szCs w:val="20"/>
        </w:rPr>
        <w:t>1</w:t>
      </w:r>
      <w:r w:rsidR="00FB6903" w:rsidRPr="00D65F83">
        <w:rPr>
          <w:rFonts w:ascii="Times New Roman" w:hAnsi="Times New Roman" w:cs="Times New Roman"/>
          <w:sz w:val="20"/>
          <w:szCs w:val="20"/>
        </w:rPr>
        <w:t> </w:t>
      </w:r>
      <w:r w:rsidR="003220CA" w:rsidRPr="00D65F83">
        <w:rPr>
          <w:rFonts w:ascii="Times New Roman" w:hAnsi="Times New Roman" w:cs="Times New Roman"/>
          <w:sz w:val="20"/>
          <w:szCs w:val="20"/>
        </w:rPr>
        <w:t>530</w:t>
      </w:r>
      <w:r w:rsidR="00FB6903" w:rsidRPr="00D65F83">
        <w:rPr>
          <w:rFonts w:ascii="Times New Roman" w:hAnsi="Times New Roman" w:cs="Times New Roman"/>
          <w:sz w:val="20"/>
          <w:szCs w:val="20"/>
        </w:rPr>
        <w:t>,2 тыс. руб.</w:t>
      </w:r>
      <w:r w:rsidRPr="00D65F83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313EB9" w:rsidRPr="00D65F83" w:rsidRDefault="00313EB9" w:rsidP="0032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lastRenderedPageBreak/>
        <w:t xml:space="preserve">- услуги связи – </w:t>
      </w:r>
      <w:r w:rsidR="003220CA" w:rsidRPr="00D65F83">
        <w:rPr>
          <w:rFonts w:ascii="Times New Roman" w:hAnsi="Times New Roman" w:cs="Times New Roman"/>
          <w:sz w:val="20"/>
          <w:szCs w:val="20"/>
        </w:rPr>
        <w:t>157</w:t>
      </w:r>
      <w:r w:rsidR="00FB6903" w:rsidRPr="00D65F83">
        <w:rPr>
          <w:rFonts w:ascii="Times New Roman" w:hAnsi="Times New Roman" w:cs="Times New Roman"/>
          <w:sz w:val="20"/>
          <w:szCs w:val="20"/>
        </w:rPr>
        <w:t>,9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коммунальные услуги (теплоснабжение, электроэнергия, водоснабжение</w:t>
      </w:r>
      <w:r w:rsidR="00EC2B12" w:rsidRPr="00D65F83">
        <w:rPr>
          <w:rFonts w:ascii="Times New Roman" w:hAnsi="Times New Roman" w:cs="Times New Roman"/>
          <w:sz w:val="20"/>
          <w:szCs w:val="20"/>
        </w:rPr>
        <w:t>, водоотведение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3220CA" w:rsidRPr="00D65F83">
        <w:rPr>
          <w:rFonts w:ascii="Times New Roman" w:hAnsi="Times New Roman" w:cs="Times New Roman"/>
          <w:sz w:val="20"/>
          <w:szCs w:val="20"/>
        </w:rPr>
        <w:t>263</w:t>
      </w:r>
      <w:r w:rsidR="00FB6903" w:rsidRPr="00D65F83">
        <w:rPr>
          <w:rFonts w:ascii="Times New Roman" w:hAnsi="Times New Roman" w:cs="Times New Roman"/>
          <w:sz w:val="20"/>
          <w:szCs w:val="20"/>
        </w:rPr>
        <w:t>,5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работы услуги по содержанию имущества</w:t>
      </w:r>
      <w:r w:rsidR="00C00DCB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>(вывоз мусора, утилизация ТБО, техническое обслуживание оборудования</w:t>
      </w:r>
      <w:r w:rsidR="00EC2B12" w:rsidRPr="00D65F83">
        <w:rPr>
          <w:rFonts w:ascii="Times New Roman" w:hAnsi="Times New Roman" w:cs="Times New Roman"/>
          <w:sz w:val="20"/>
          <w:szCs w:val="20"/>
        </w:rPr>
        <w:t>, оргтехники</w:t>
      </w:r>
      <w:r w:rsidRPr="00D65F83">
        <w:rPr>
          <w:rFonts w:ascii="Times New Roman" w:hAnsi="Times New Roman" w:cs="Times New Roman"/>
          <w:sz w:val="20"/>
          <w:szCs w:val="20"/>
        </w:rPr>
        <w:t xml:space="preserve">, заправка картриджей, ремонт и содержание административного здания) – </w:t>
      </w:r>
      <w:r w:rsidR="003220CA" w:rsidRPr="00D65F83">
        <w:rPr>
          <w:rFonts w:ascii="Times New Roman" w:hAnsi="Times New Roman" w:cs="Times New Roman"/>
          <w:sz w:val="20"/>
          <w:szCs w:val="20"/>
        </w:rPr>
        <w:t>60</w:t>
      </w:r>
      <w:r w:rsidR="00FB6903" w:rsidRPr="00D65F83">
        <w:rPr>
          <w:rFonts w:ascii="Times New Roman" w:hAnsi="Times New Roman" w:cs="Times New Roman"/>
          <w:sz w:val="20"/>
          <w:szCs w:val="20"/>
        </w:rPr>
        <w:t>,2 тыс. руб.</w:t>
      </w:r>
      <w:r w:rsidR="0078705E" w:rsidRPr="00D65F83">
        <w:rPr>
          <w:rFonts w:ascii="Times New Roman" w:hAnsi="Times New Roman" w:cs="Times New Roman"/>
          <w:sz w:val="20"/>
          <w:szCs w:val="20"/>
        </w:rPr>
        <w:t>;</w:t>
      </w:r>
      <w:r w:rsidRPr="00D65F8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прочие работы, услуги (услуги в области информационных технологий, оформление подписки, услуги по </w:t>
      </w:r>
      <w:r w:rsidR="00C00DCB" w:rsidRPr="00D65F83">
        <w:rPr>
          <w:rFonts w:ascii="Times New Roman" w:hAnsi="Times New Roman" w:cs="Times New Roman"/>
          <w:sz w:val="20"/>
          <w:szCs w:val="20"/>
        </w:rPr>
        <w:t xml:space="preserve">размещению информаций в газете, страхование машины, </w:t>
      </w:r>
      <w:r w:rsidRPr="00D65F83">
        <w:rPr>
          <w:rFonts w:ascii="Times New Roman" w:hAnsi="Times New Roman" w:cs="Times New Roman"/>
          <w:sz w:val="20"/>
          <w:szCs w:val="20"/>
        </w:rPr>
        <w:t>оплата услуг типографии, проживание в командировк</w:t>
      </w:r>
      <w:r w:rsidR="00C00DCB" w:rsidRPr="00D65F83">
        <w:rPr>
          <w:rFonts w:ascii="Times New Roman" w:hAnsi="Times New Roman" w:cs="Times New Roman"/>
          <w:sz w:val="20"/>
          <w:szCs w:val="20"/>
        </w:rPr>
        <w:t>ах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3220CA" w:rsidRPr="00D65F83">
        <w:rPr>
          <w:rFonts w:ascii="Times New Roman" w:hAnsi="Times New Roman" w:cs="Times New Roman"/>
          <w:sz w:val="20"/>
          <w:szCs w:val="20"/>
        </w:rPr>
        <w:t>409</w:t>
      </w:r>
      <w:r w:rsidR="00FB6903" w:rsidRPr="00D65F83">
        <w:rPr>
          <w:rFonts w:ascii="Times New Roman" w:hAnsi="Times New Roman" w:cs="Times New Roman"/>
          <w:sz w:val="20"/>
          <w:szCs w:val="20"/>
        </w:rPr>
        <w:t>,8 тыс. руб.;</w:t>
      </w:r>
    </w:p>
    <w:p w:rsidR="00614D90" w:rsidRPr="00D65F83" w:rsidRDefault="00313EB9" w:rsidP="004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4B2B33" w:rsidRPr="00D65F83">
        <w:rPr>
          <w:rFonts w:ascii="Times New Roman" w:hAnsi="Times New Roman" w:cs="Times New Roman"/>
          <w:sz w:val="20"/>
          <w:szCs w:val="20"/>
        </w:rPr>
        <w:t xml:space="preserve">прочие расходы </w:t>
      </w:r>
      <w:r w:rsidR="002B1D59" w:rsidRPr="00D65F83">
        <w:rPr>
          <w:rFonts w:ascii="Times New Roman" w:hAnsi="Times New Roman" w:cs="Times New Roman"/>
          <w:sz w:val="20"/>
          <w:szCs w:val="20"/>
        </w:rPr>
        <w:t xml:space="preserve">(приобретение подарков ветеранам ВОВ) </w:t>
      </w:r>
      <w:r w:rsidR="004B2B33" w:rsidRPr="00D65F83">
        <w:rPr>
          <w:rFonts w:ascii="Times New Roman" w:hAnsi="Times New Roman" w:cs="Times New Roman"/>
          <w:sz w:val="20"/>
          <w:szCs w:val="20"/>
        </w:rPr>
        <w:t xml:space="preserve">– </w:t>
      </w:r>
      <w:r w:rsidR="00501548" w:rsidRPr="00D65F83">
        <w:rPr>
          <w:rFonts w:ascii="Times New Roman" w:hAnsi="Times New Roman" w:cs="Times New Roman"/>
          <w:sz w:val="20"/>
          <w:szCs w:val="20"/>
        </w:rPr>
        <w:t>21</w:t>
      </w:r>
      <w:r w:rsidR="00EA6A5E" w:rsidRPr="00D65F83">
        <w:rPr>
          <w:rFonts w:ascii="Times New Roman" w:hAnsi="Times New Roman" w:cs="Times New Roman"/>
          <w:sz w:val="20"/>
          <w:szCs w:val="20"/>
        </w:rPr>
        <w:t>,2  тыс. руб.</w:t>
      </w:r>
      <w:r w:rsidR="002B1D59" w:rsidRPr="00D65F83">
        <w:rPr>
          <w:rFonts w:ascii="Times New Roman" w:hAnsi="Times New Roman" w:cs="Times New Roman"/>
          <w:sz w:val="20"/>
          <w:szCs w:val="20"/>
        </w:rPr>
        <w:t>;</w:t>
      </w:r>
    </w:p>
    <w:p w:rsidR="00A37AEC" w:rsidRPr="00D65F83" w:rsidRDefault="00A37AEC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основных средств (</w:t>
      </w:r>
      <w:r w:rsidR="002B1D59" w:rsidRPr="00D65F83">
        <w:rPr>
          <w:rFonts w:ascii="Times New Roman" w:hAnsi="Times New Roman" w:cs="Times New Roman"/>
          <w:sz w:val="20"/>
          <w:szCs w:val="20"/>
        </w:rPr>
        <w:t xml:space="preserve">МФУ, </w:t>
      </w:r>
      <w:r w:rsidR="00501548" w:rsidRPr="00D65F83">
        <w:rPr>
          <w:rFonts w:ascii="Times New Roman" w:hAnsi="Times New Roman" w:cs="Times New Roman"/>
          <w:sz w:val="20"/>
          <w:szCs w:val="20"/>
        </w:rPr>
        <w:t>мониторы, клавиатуры, системные блоки</w:t>
      </w:r>
      <w:r w:rsidR="002B1D59" w:rsidRPr="00D65F83">
        <w:rPr>
          <w:rFonts w:ascii="Times New Roman" w:hAnsi="Times New Roman" w:cs="Times New Roman"/>
          <w:sz w:val="20"/>
          <w:szCs w:val="20"/>
        </w:rPr>
        <w:t>)</w:t>
      </w:r>
      <w:r w:rsidRPr="00D65F83">
        <w:rPr>
          <w:rFonts w:ascii="Times New Roman" w:hAnsi="Times New Roman" w:cs="Times New Roman"/>
          <w:sz w:val="20"/>
          <w:szCs w:val="20"/>
        </w:rPr>
        <w:t xml:space="preserve">– </w:t>
      </w:r>
      <w:r w:rsidR="00501548" w:rsidRPr="00D65F83">
        <w:rPr>
          <w:rFonts w:ascii="Times New Roman" w:hAnsi="Times New Roman" w:cs="Times New Roman"/>
          <w:sz w:val="20"/>
          <w:szCs w:val="20"/>
        </w:rPr>
        <w:t>324</w:t>
      </w:r>
      <w:r w:rsidR="00EA6A5E" w:rsidRPr="00D65F83">
        <w:rPr>
          <w:rFonts w:ascii="Times New Roman" w:hAnsi="Times New Roman" w:cs="Times New Roman"/>
          <w:sz w:val="20"/>
          <w:szCs w:val="20"/>
        </w:rPr>
        <w:t>,6 тыс. руб.</w:t>
      </w:r>
      <w:r w:rsidR="00614D90" w:rsidRPr="00D65F83">
        <w:rPr>
          <w:rFonts w:ascii="Times New Roman" w:hAnsi="Times New Roman" w:cs="Times New Roman"/>
          <w:sz w:val="20"/>
          <w:szCs w:val="20"/>
        </w:rPr>
        <w:t>;</w:t>
      </w:r>
    </w:p>
    <w:p w:rsidR="002B1D59" w:rsidRPr="00D65F83" w:rsidRDefault="00313EB9" w:rsidP="004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приобретение материальных запасов (бензин и ГСМ, запасные части, канцелярские товары, </w:t>
      </w:r>
      <w:r w:rsidR="00132D0A" w:rsidRPr="00D65F83">
        <w:rPr>
          <w:rFonts w:ascii="Times New Roman" w:hAnsi="Times New Roman" w:cs="Times New Roman"/>
          <w:sz w:val="20"/>
          <w:szCs w:val="20"/>
        </w:rPr>
        <w:t>хозяйственные товары, картриджи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501548" w:rsidRPr="00D65F83">
        <w:rPr>
          <w:rFonts w:ascii="Times New Roman" w:hAnsi="Times New Roman" w:cs="Times New Roman"/>
          <w:sz w:val="20"/>
          <w:szCs w:val="20"/>
        </w:rPr>
        <w:t>29</w:t>
      </w:r>
      <w:r w:rsidR="00EA6A5E" w:rsidRPr="00D65F83">
        <w:rPr>
          <w:rFonts w:ascii="Times New Roman" w:hAnsi="Times New Roman" w:cs="Times New Roman"/>
          <w:sz w:val="20"/>
          <w:szCs w:val="20"/>
        </w:rPr>
        <w:t>3,0 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01548" w:rsidRPr="00D65F83" w:rsidRDefault="00501548" w:rsidP="004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расходы (уплата налога на имущество) – 6</w:t>
      </w:r>
      <w:r w:rsidR="00EA6A5E" w:rsidRPr="00D65F83">
        <w:rPr>
          <w:rFonts w:ascii="Times New Roman" w:hAnsi="Times New Roman" w:cs="Times New Roman"/>
          <w:sz w:val="20"/>
          <w:szCs w:val="20"/>
        </w:rPr>
        <w:t>,2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4B2B33" w:rsidRPr="00D65F83" w:rsidRDefault="002B1D59" w:rsidP="004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4B2B33" w:rsidRPr="00D65F83">
        <w:rPr>
          <w:rFonts w:ascii="Times New Roman" w:hAnsi="Times New Roman" w:cs="Times New Roman"/>
          <w:sz w:val="20"/>
          <w:szCs w:val="20"/>
        </w:rPr>
        <w:t>прочие расходы (</w:t>
      </w:r>
      <w:r w:rsidRPr="00D65F83">
        <w:rPr>
          <w:rFonts w:ascii="Times New Roman" w:hAnsi="Times New Roman" w:cs="Times New Roman"/>
          <w:sz w:val="20"/>
          <w:szCs w:val="20"/>
        </w:rPr>
        <w:t>исполнение судебных актов</w:t>
      </w:r>
      <w:r w:rsidR="004B2B33"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6A2BA5" w:rsidRPr="00D65F83">
        <w:rPr>
          <w:rFonts w:ascii="Times New Roman" w:hAnsi="Times New Roman" w:cs="Times New Roman"/>
          <w:sz w:val="20"/>
          <w:szCs w:val="20"/>
        </w:rPr>
        <w:t>4</w:t>
      </w:r>
      <w:r w:rsidR="00EA6A5E" w:rsidRPr="00D65F83">
        <w:rPr>
          <w:rFonts w:ascii="Times New Roman" w:hAnsi="Times New Roman" w:cs="Times New Roman"/>
          <w:sz w:val="20"/>
          <w:szCs w:val="20"/>
        </w:rPr>
        <w:t>,9 тыс. руб.</w:t>
      </w:r>
      <w:r w:rsidR="004B2B33" w:rsidRPr="00D65F83">
        <w:rPr>
          <w:rFonts w:ascii="Times New Roman" w:hAnsi="Times New Roman" w:cs="Times New Roman"/>
          <w:sz w:val="20"/>
          <w:szCs w:val="20"/>
        </w:rPr>
        <w:t>;</w:t>
      </w:r>
    </w:p>
    <w:p w:rsidR="004B2B33" w:rsidRPr="00D65F83" w:rsidRDefault="004B2B33" w:rsidP="004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расходы (</w:t>
      </w:r>
      <w:r w:rsidR="006A2BA5" w:rsidRPr="00D65F83">
        <w:rPr>
          <w:rFonts w:ascii="Times New Roman" w:hAnsi="Times New Roman" w:cs="Times New Roman"/>
          <w:sz w:val="20"/>
          <w:szCs w:val="20"/>
        </w:rPr>
        <w:t>уплата штрафа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6A2BA5" w:rsidRPr="00D65F83">
        <w:rPr>
          <w:rFonts w:ascii="Times New Roman" w:hAnsi="Times New Roman" w:cs="Times New Roman"/>
          <w:sz w:val="20"/>
          <w:szCs w:val="20"/>
        </w:rPr>
        <w:t>51</w:t>
      </w:r>
      <w:r w:rsidR="00EA6A5E" w:rsidRPr="00D65F83">
        <w:rPr>
          <w:rFonts w:ascii="Times New Roman" w:hAnsi="Times New Roman" w:cs="Times New Roman"/>
          <w:sz w:val="20"/>
          <w:szCs w:val="20"/>
        </w:rPr>
        <w:t>,7тыс.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313EB9" w:rsidRPr="00D65F83" w:rsidRDefault="002B1D5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EB9" w:rsidRPr="00D65F83" w:rsidRDefault="00313EB9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Кроме того по разделу 0104 отражены расходы на осуществление государственных полномочий по созданию и функционированию административных комиссий в сумме 75</w:t>
      </w:r>
      <w:r w:rsidR="00EA6A5E" w:rsidRPr="00D65F83">
        <w:rPr>
          <w:rFonts w:ascii="Times New Roman" w:hAnsi="Times New Roman" w:cs="Times New Roman"/>
          <w:sz w:val="20"/>
          <w:szCs w:val="20"/>
        </w:rPr>
        <w:t>,0 тыс. руб.</w:t>
      </w:r>
      <w:r w:rsidRPr="00D65F83">
        <w:rPr>
          <w:rFonts w:ascii="Times New Roman" w:hAnsi="Times New Roman" w:cs="Times New Roman"/>
          <w:sz w:val="20"/>
          <w:szCs w:val="20"/>
        </w:rPr>
        <w:t>, которые производились за счет субвенции поступившей из областного бюджета. Данные средства были израсходованы на приобретение канцелярских товаров.</w:t>
      </w:r>
    </w:p>
    <w:p w:rsidR="00F86E12" w:rsidRPr="00D65F83" w:rsidRDefault="00F86E12" w:rsidP="0003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05B2" w:rsidRPr="00D65F83" w:rsidRDefault="00F86E12" w:rsidP="00F86E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По </w:t>
      </w:r>
      <w:r w:rsidRPr="00D65F83">
        <w:rPr>
          <w:rFonts w:ascii="Times New Roman" w:hAnsi="Times New Roman" w:cs="Times New Roman"/>
          <w:i/>
          <w:sz w:val="20"/>
          <w:szCs w:val="20"/>
        </w:rPr>
        <w:t xml:space="preserve">подразделу  0106 «Обеспечение деятельности финансовых, налоговых и таможенных органов и органов финансового (финансово-бюджетного) контроля» </w:t>
      </w:r>
      <w:r w:rsidRPr="00D65F83">
        <w:rPr>
          <w:rFonts w:ascii="Times New Roman" w:hAnsi="Times New Roman" w:cs="Times New Roman"/>
          <w:sz w:val="20"/>
          <w:szCs w:val="20"/>
        </w:rPr>
        <w:t>пред</w:t>
      </w:r>
      <w:r w:rsidR="00EF2221" w:rsidRPr="00D65F83">
        <w:rPr>
          <w:rFonts w:ascii="Times New Roman" w:hAnsi="Times New Roman" w:cs="Times New Roman"/>
          <w:sz w:val="20"/>
          <w:szCs w:val="20"/>
        </w:rPr>
        <w:t xml:space="preserve">усмотрены расходы </w:t>
      </w:r>
      <w:r w:rsidRPr="00D65F83">
        <w:rPr>
          <w:rFonts w:ascii="Times New Roman" w:hAnsi="Times New Roman" w:cs="Times New Roman"/>
          <w:bCs/>
          <w:sz w:val="20"/>
          <w:szCs w:val="20"/>
        </w:rPr>
        <w:t xml:space="preserve">по осуществлению внешнего </w:t>
      </w:r>
      <w:r w:rsidR="00EF2221" w:rsidRPr="00D65F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bCs/>
          <w:sz w:val="20"/>
          <w:szCs w:val="20"/>
        </w:rPr>
        <w:t xml:space="preserve">финансового контроля </w:t>
      </w:r>
      <w:r w:rsidR="00EF2221" w:rsidRPr="00D65F83">
        <w:rPr>
          <w:rFonts w:ascii="Times New Roman" w:hAnsi="Times New Roman" w:cs="Times New Roman"/>
          <w:bCs/>
          <w:sz w:val="20"/>
          <w:szCs w:val="20"/>
        </w:rPr>
        <w:t xml:space="preserve">по </w:t>
      </w:r>
      <w:r w:rsidR="006805B2" w:rsidRPr="00D65F83">
        <w:rPr>
          <w:rFonts w:ascii="Times New Roman" w:hAnsi="Times New Roman" w:cs="Times New Roman"/>
          <w:bCs/>
          <w:sz w:val="20"/>
          <w:szCs w:val="20"/>
        </w:rPr>
        <w:t xml:space="preserve">осуществлению внешней проверки бюджетной отчетности администраторов бюджетных средств и подготовке заключения на годовой отчет об </w:t>
      </w:r>
      <w:r w:rsidR="00EA6A5E" w:rsidRPr="00D65F83">
        <w:rPr>
          <w:rFonts w:ascii="Times New Roman" w:hAnsi="Times New Roman" w:cs="Times New Roman"/>
          <w:bCs/>
          <w:sz w:val="20"/>
          <w:szCs w:val="20"/>
        </w:rPr>
        <w:t xml:space="preserve">исполнении бюджета за 2017 год </w:t>
      </w:r>
      <w:r w:rsidR="006805B2" w:rsidRPr="00D65F83">
        <w:rPr>
          <w:rFonts w:ascii="Times New Roman" w:hAnsi="Times New Roman" w:cs="Times New Roman"/>
          <w:bCs/>
          <w:sz w:val="20"/>
          <w:szCs w:val="20"/>
        </w:rPr>
        <w:t>в сумме 15</w:t>
      </w:r>
      <w:r w:rsidR="00EA6A5E" w:rsidRPr="00D65F83">
        <w:rPr>
          <w:rFonts w:ascii="Times New Roman" w:hAnsi="Times New Roman" w:cs="Times New Roman"/>
          <w:bCs/>
          <w:sz w:val="20"/>
          <w:szCs w:val="20"/>
        </w:rPr>
        <w:t>,3 тыс. руб.</w:t>
      </w:r>
      <w:r w:rsidR="006805B2" w:rsidRPr="00D65F83">
        <w:rPr>
          <w:rFonts w:ascii="Times New Roman" w:hAnsi="Times New Roman" w:cs="Times New Roman"/>
          <w:bCs/>
          <w:sz w:val="20"/>
          <w:szCs w:val="20"/>
        </w:rPr>
        <w:t>. Заключено соглашение о передачи полномочий с МО «Плесецкий муниципальный район», исполнение составило 100 процентов.</w:t>
      </w:r>
    </w:p>
    <w:p w:rsidR="006A2BA5" w:rsidRPr="00D65F83" w:rsidRDefault="006805B2" w:rsidP="00F86E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F8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13EB9" w:rsidRPr="00D65F83" w:rsidRDefault="00313EB9" w:rsidP="00F8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>Раздел 0111 «Резервный фонд</w:t>
      </w:r>
      <w:r w:rsidRPr="00D65F83">
        <w:rPr>
          <w:rFonts w:ascii="Times New Roman" w:hAnsi="Times New Roman" w:cs="Times New Roman"/>
          <w:sz w:val="20"/>
          <w:szCs w:val="20"/>
        </w:rPr>
        <w:t>». В бюджете</w:t>
      </w:r>
      <w:r w:rsidRPr="00D65F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предусмотрены средства в резервном фонде </w:t>
      </w:r>
      <w:r w:rsidR="00DD0498" w:rsidRPr="00D65F83">
        <w:rPr>
          <w:rFonts w:ascii="Times New Roman" w:hAnsi="Times New Roman" w:cs="Times New Roman"/>
          <w:sz w:val="20"/>
          <w:szCs w:val="20"/>
        </w:rPr>
        <w:t>50</w:t>
      </w:r>
      <w:r w:rsidR="00EA6A5E" w:rsidRPr="00D65F83">
        <w:rPr>
          <w:rFonts w:ascii="Times New Roman" w:hAnsi="Times New Roman" w:cs="Times New Roman"/>
          <w:sz w:val="20"/>
          <w:szCs w:val="20"/>
        </w:rPr>
        <w:t>,0 тыс. руб.</w:t>
      </w:r>
      <w:r w:rsidR="00E046D6" w:rsidRPr="00D65F83">
        <w:rPr>
          <w:rFonts w:ascii="Times New Roman" w:hAnsi="Times New Roman" w:cs="Times New Roman"/>
          <w:sz w:val="20"/>
          <w:szCs w:val="20"/>
        </w:rPr>
        <w:t xml:space="preserve"> на устранение аварий. За </w:t>
      </w:r>
      <w:r w:rsidR="00837FA4" w:rsidRPr="00D65F83">
        <w:rPr>
          <w:rFonts w:ascii="Times New Roman" w:hAnsi="Times New Roman" w:cs="Times New Roman"/>
          <w:sz w:val="20"/>
          <w:szCs w:val="20"/>
        </w:rPr>
        <w:t>201</w:t>
      </w:r>
      <w:r w:rsidR="00DD0498" w:rsidRPr="00D65F83">
        <w:rPr>
          <w:rFonts w:ascii="Times New Roman" w:hAnsi="Times New Roman" w:cs="Times New Roman"/>
          <w:sz w:val="20"/>
          <w:szCs w:val="20"/>
        </w:rPr>
        <w:t>8</w:t>
      </w:r>
      <w:r w:rsidR="00E046D6" w:rsidRPr="00D65F83">
        <w:rPr>
          <w:rFonts w:ascii="Times New Roman" w:hAnsi="Times New Roman" w:cs="Times New Roman"/>
          <w:sz w:val="20"/>
          <w:szCs w:val="20"/>
        </w:rPr>
        <w:t xml:space="preserve"> год средства фонда не расходовались.</w:t>
      </w:r>
    </w:p>
    <w:p w:rsidR="00313EB9" w:rsidRPr="00D65F83" w:rsidRDefault="00132D0A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AC3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 xml:space="preserve">По разделу 0113 «Другие общегосударственные расходы» </w:t>
      </w:r>
      <w:r w:rsidRPr="00D65F83">
        <w:rPr>
          <w:rFonts w:ascii="Times New Roman" w:hAnsi="Times New Roman" w:cs="Times New Roman"/>
          <w:sz w:val="20"/>
          <w:szCs w:val="20"/>
        </w:rPr>
        <w:t xml:space="preserve">при утвержденных годовых ассигнований в объеме </w:t>
      </w:r>
      <w:r w:rsidR="00DD0498" w:rsidRPr="00D65F83">
        <w:rPr>
          <w:rFonts w:ascii="Times New Roman" w:hAnsi="Times New Roman" w:cs="Times New Roman"/>
          <w:sz w:val="20"/>
          <w:szCs w:val="20"/>
        </w:rPr>
        <w:t>1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="00DD0498" w:rsidRPr="00D65F83">
        <w:rPr>
          <w:rFonts w:ascii="Times New Roman" w:hAnsi="Times New Roman" w:cs="Times New Roman"/>
          <w:sz w:val="20"/>
          <w:szCs w:val="20"/>
        </w:rPr>
        <w:t>579</w:t>
      </w:r>
      <w:r w:rsidR="00EA6A5E" w:rsidRPr="00D65F83">
        <w:rPr>
          <w:rFonts w:ascii="Times New Roman" w:hAnsi="Times New Roman" w:cs="Times New Roman"/>
          <w:sz w:val="20"/>
          <w:szCs w:val="20"/>
        </w:rPr>
        <w:t>,1 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 исполнение составило </w:t>
      </w:r>
      <w:r w:rsidR="00DD0498" w:rsidRPr="00D65F83">
        <w:rPr>
          <w:rFonts w:ascii="Times New Roman" w:hAnsi="Times New Roman" w:cs="Times New Roman"/>
          <w:sz w:val="20"/>
          <w:szCs w:val="20"/>
        </w:rPr>
        <w:t xml:space="preserve"> 1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="00DD0498" w:rsidRPr="00D65F83">
        <w:rPr>
          <w:rFonts w:ascii="Times New Roman" w:hAnsi="Times New Roman" w:cs="Times New Roman"/>
          <w:sz w:val="20"/>
          <w:szCs w:val="20"/>
        </w:rPr>
        <w:t>428</w:t>
      </w:r>
      <w:r w:rsidR="00EA6A5E" w:rsidRPr="00D65F83">
        <w:rPr>
          <w:rFonts w:ascii="Times New Roman" w:hAnsi="Times New Roman" w:cs="Times New Roman"/>
          <w:sz w:val="20"/>
          <w:szCs w:val="20"/>
        </w:rPr>
        <w:t xml:space="preserve">,2 тыс. руб. </w:t>
      </w:r>
      <w:r w:rsidRPr="00D65F83">
        <w:rPr>
          <w:rFonts w:ascii="Times New Roman" w:hAnsi="Times New Roman" w:cs="Times New Roman"/>
          <w:sz w:val="20"/>
          <w:szCs w:val="20"/>
        </w:rPr>
        <w:t xml:space="preserve"> или </w:t>
      </w:r>
      <w:r w:rsidR="00DD0498" w:rsidRPr="00D65F83">
        <w:rPr>
          <w:rFonts w:ascii="Times New Roman" w:hAnsi="Times New Roman" w:cs="Times New Roman"/>
          <w:sz w:val="20"/>
          <w:szCs w:val="20"/>
        </w:rPr>
        <w:t>90,4</w:t>
      </w:r>
      <w:r w:rsidRPr="00D65F83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="00132D0A" w:rsidRPr="00D65F83">
        <w:rPr>
          <w:rFonts w:ascii="Times New Roman" w:hAnsi="Times New Roman" w:cs="Times New Roman"/>
          <w:sz w:val="20"/>
          <w:szCs w:val="20"/>
        </w:rPr>
        <w:t>а</w:t>
      </w:r>
      <w:r w:rsidRPr="00D65F8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3AC3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По </w:t>
      </w:r>
      <w:r w:rsidR="004F477D" w:rsidRPr="00D65F83">
        <w:rPr>
          <w:rFonts w:ascii="Times New Roman" w:hAnsi="Times New Roman" w:cs="Times New Roman"/>
          <w:sz w:val="20"/>
          <w:szCs w:val="20"/>
        </w:rPr>
        <w:t>данному разделу отражены расходы</w:t>
      </w:r>
      <w:r w:rsidR="00E046D6" w:rsidRPr="00D65F83">
        <w:rPr>
          <w:rFonts w:ascii="Times New Roman" w:hAnsi="Times New Roman" w:cs="Times New Roman"/>
          <w:sz w:val="20"/>
          <w:szCs w:val="20"/>
        </w:rPr>
        <w:t>: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AC3" w:rsidRPr="00D65F83" w:rsidRDefault="00333AC3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услуги по содержанию имущества (кадастровые работы,  паспортизация объектов недвижимости, разработка проектной документации) –</w:t>
      </w:r>
      <w:r w:rsidR="00A4217D" w:rsidRPr="00D65F83">
        <w:rPr>
          <w:rFonts w:ascii="Times New Roman" w:hAnsi="Times New Roman" w:cs="Times New Roman"/>
          <w:sz w:val="20"/>
          <w:szCs w:val="20"/>
        </w:rPr>
        <w:t xml:space="preserve"> 231</w:t>
      </w:r>
      <w:r w:rsidR="00EA6A5E" w:rsidRPr="00D65F83">
        <w:rPr>
          <w:rFonts w:ascii="Times New Roman" w:hAnsi="Times New Roman" w:cs="Times New Roman"/>
          <w:sz w:val="20"/>
          <w:szCs w:val="20"/>
        </w:rPr>
        <w:t>,9  тыс. руб.</w:t>
      </w:r>
      <w:r w:rsidR="00A4217D" w:rsidRPr="00D65F83">
        <w:rPr>
          <w:rFonts w:ascii="Times New Roman" w:hAnsi="Times New Roman" w:cs="Times New Roman"/>
          <w:sz w:val="20"/>
          <w:szCs w:val="20"/>
        </w:rPr>
        <w:t>;</w:t>
      </w:r>
    </w:p>
    <w:p w:rsidR="00A4217D" w:rsidRPr="00D65F83" w:rsidRDefault="00333AC3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F369D9" w:rsidRPr="00D65F83">
        <w:rPr>
          <w:rFonts w:ascii="Times New Roman" w:hAnsi="Times New Roman" w:cs="Times New Roman"/>
          <w:sz w:val="20"/>
          <w:szCs w:val="20"/>
        </w:rPr>
        <w:t xml:space="preserve">прочие услуги (оценка имущества) – </w:t>
      </w:r>
      <w:r w:rsidR="00A4217D" w:rsidRPr="00D65F83">
        <w:rPr>
          <w:rFonts w:ascii="Times New Roman" w:hAnsi="Times New Roman" w:cs="Times New Roman"/>
          <w:sz w:val="20"/>
          <w:szCs w:val="20"/>
        </w:rPr>
        <w:t>26</w:t>
      </w:r>
      <w:r w:rsidR="00EA6A5E" w:rsidRPr="00D65F83">
        <w:rPr>
          <w:rFonts w:ascii="Times New Roman" w:hAnsi="Times New Roman" w:cs="Times New Roman"/>
          <w:sz w:val="20"/>
          <w:szCs w:val="20"/>
        </w:rPr>
        <w:t>,2 тыс. руб.</w:t>
      </w:r>
      <w:r w:rsidR="00F369D9" w:rsidRPr="00D65F8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33AC3" w:rsidRPr="00D65F83" w:rsidRDefault="00A4217D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F369D9" w:rsidRPr="00D65F83">
        <w:rPr>
          <w:rFonts w:ascii="Times New Roman" w:hAnsi="Times New Roman" w:cs="Times New Roman"/>
          <w:sz w:val="20"/>
          <w:szCs w:val="20"/>
        </w:rPr>
        <w:t>увеличение стоимости материальных запасов (</w:t>
      </w:r>
      <w:r w:rsidRPr="00D65F83">
        <w:rPr>
          <w:rFonts w:ascii="Times New Roman" w:hAnsi="Times New Roman" w:cs="Times New Roman"/>
          <w:sz w:val="20"/>
          <w:szCs w:val="20"/>
        </w:rPr>
        <w:t>светильники, гвозди, саморезы, бензин для триммера</w:t>
      </w:r>
      <w:r w:rsidR="00F369D9" w:rsidRPr="00D65F83">
        <w:rPr>
          <w:rFonts w:ascii="Times New Roman" w:hAnsi="Times New Roman" w:cs="Times New Roman"/>
          <w:sz w:val="20"/>
          <w:szCs w:val="20"/>
        </w:rPr>
        <w:t>) – 27</w:t>
      </w:r>
      <w:r w:rsidR="00EA6A5E" w:rsidRPr="00D65F83">
        <w:rPr>
          <w:rFonts w:ascii="Times New Roman" w:hAnsi="Times New Roman" w:cs="Times New Roman"/>
          <w:sz w:val="20"/>
          <w:szCs w:val="20"/>
        </w:rPr>
        <w:t>,7 тыс. руб.</w:t>
      </w:r>
      <w:r w:rsidR="00F369D9" w:rsidRPr="00D65F8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33AC3" w:rsidRPr="00D65F83" w:rsidRDefault="00333AC3" w:rsidP="00333A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расходы на </w:t>
      </w:r>
      <w:r w:rsidR="0078705E" w:rsidRPr="00D65F83">
        <w:rPr>
          <w:rFonts w:ascii="Times New Roman" w:hAnsi="Times New Roman" w:cs="Times New Roman"/>
          <w:sz w:val="20"/>
          <w:szCs w:val="20"/>
        </w:rPr>
        <w:t>оплат</w:t>
      </w:r>
      <w:r w:rsidRPr="00D65F83">
        <w:rPr>
          <w:rFonts w:ascii="Times New Roman" w:hAnsi="Times New Roman" w:cs="Times New Roman"/>
          <w:sz w:val="20"/>
          <w:szCs w:val="20"/>
        </w:rPr>
        <w:t>у</w:t>
      </w:r>
      <w:r w:rsidR="00F369D9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78705E" w:rsidRPr="00D65F83">
        <w:rPr>
          <w:rFonts w:ascii="Times New Roman" w:hAnsi="Times New Roman" w:cs="Times New Roman"/>
          <w:sz w:val="20"/>
          <w:szCs w:val="20"/>
        </w:rPr>
        <w:t xml:space="preserve">труда </w:t>
      </w:r>
      <w:r w:rsidR="00F369D9" w:rsidRPr="00D65F83">
        <w:rPr>
          <w:rFonts w:ascii="Times New Roman" w:hAnsi="Times New Roman" w:cs="Times New Roman"/>
          <w:sz w:val="20"/>
          <w:szCs w:val="20"/>
        </w:rPr>
        <w:t xml:space="preserve">с начислениями  </w:t>
      </w:r>
      <w:r w:rsidR="0078705E" w:rsidRPr="00D65F83">
        <w:rPr>
          <w:rFonts w:ascii="Times New Roman" w:hAnsi="Times New Roman" w:cs="Times New Roman"/>
          <w:sz w:val="20"/>
          <w:szCs w:val="20"/>
        </w:rPr>
        <w:t>работников обслуживающих подведомственные муниципаль</w:t>
      </w:r>
      <w:r w:rsidR="00D43998" w:rsidRPr="00D65F83">
        <w:rPr>
          <w:rFonts w:ascii="Times New Roman" w:hAnsi="Times New Roman" w:cs="Times New Roman"/>
          <w:sz w:val="20"/>
          <w:szCs w:val="20"/>
        </w:rPr>
        <w:t>ные казенные учреждения,</w:t>
      </w:r>
      <w:r w:rsidR="0078705E" w:rsidRPr="00D65F83">
        <w:rPr>
          <w:rFonts w:ascii="Times New Roman" w:hAnsi="Times New Roman" w:cs="Times New Roman"/>
          <w:sz w:val="20"/>
          <w:szCs w:val="20"/>
        </w:rPr>
        <w:t xml:space="preserve"> имущество администрации</w:t>
      </w:r>
      <w:r w:rsidRPr="00D65F83">
        <w:rPr>
          <w:rFonts w:ascii="Times New Roman" w:hAnsi="Times New Roman" w:cs="Times New Roman"/>
          <w:sz w:val="20"/>
          <w:szCs w:val="20"/>
        </w:rPr>
        <w:t xml:space="preserve"> составили </w:t>
      </w:r>
      <w:r w:rsidR="00E046D6" w:rsidRPr="00D65F83">
        <w:rPr>
          <w:rFonts w:ascii="Times New Roman" w:hAnsi="Times New Roman" w:cs="Times New Roman"/>
          <w:sz w:val="20"/>
          <w:szCs w:val="20"/>
        </w:rPr>
        <w:t xml:space="preserve"> – </w:t>
      </w:r>
      <w:r w:rsidRPr="00D65F83">
        <w:rPr>
          <w:rFonts w:ascii="Times New Roman" w:hAnsi="Times New Roman" w:cs="Times New Roman"/>
          <w:sz w:val="20"/>
          <w:szCs w:val="20"/>
        </w:rPr>
        <w:t>1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Pr="00D65F83">
        <w:rPr>
          <w:rFonts w:ascii="Times New Roman" w:hAnsi="Times New Roman" w:cs="Times New Roman"/>
          <w:sz w:val="20"/>
          <w:szCs w:val="20"/>
        </w:rPr>
        <w:t>257</w:t>
      </w:r>
      <w:r w:rsidR="00EA6A5E" w:rsidRPr="00D65F83">
        <w:rPr>
          <w:rFonts w:ascii="Times New Roman" w:hAnsi="Times New Roman" w:cs="Times New Roman"/>
          <w:sz w:val="20"/>
          <w:szCs w:val="20"/>
        </w:rPr>
        <w:t>,3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 (средства субсидии на софинансирование части дополнительных расходов на повышение МРОТ – 177</w:t>
      </w:r>
      <w:r w:rsidR="00EA6A5E" w:rsidRPr="00D65F83">
        <w:rPr>
          <w:rFonts w:ascii="Times New Roman" w:hAnsi="Times New Roman" w:cs="Times New Roman"/>
          <w:sz w:val="20"/>
          <w:szCs w:val="20"/>
        </w:rPr>
        <w:t>,8 тыс. руб.</w:t>
      </w:r>
      <w:r w:rsidRPr="00D65F83">
        <w:rPr>
          <w:rFonts w:ascii="Times New Roman" w:hAnsi="Times New Roman" w:cs="Times New Roman"/>
          <w:sz w:val="20"/>
          <w:szCs w:val="20"/>
        </w:rPr>
        <w:t>).</w:t>
      </w:r>
    </w:p>
    <w:p w:rsidR="00333AC3" w:rsidRPr="00D65F83" w:rsidRDefault="00333AC3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3EB9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 xml:space="preserve">Раздел 0203 «Мобилизационная и вневойсковая подготовка» </w:t>
      </w:r>
      <w:r w:rsidRPr="00D65F83">
        <w:rPr>
          <w:rFonts w:ascii="Times New Roman" w:hAnsi="Times New Roman" w:cs="Times New Roman"/>
          <w:sz w:val="20"/>
          <w:szCs w:val="20"/>
        </w:rPr>
        <w:t xml:space="preserve">В </w:t>
      </w:r>
      <w:r w:rsidR="00837FA4" w:rsidRPr="00D65F83">
        <w:rPr>
          <w:rFonts w:ascii="Times New Roman" w:hAnsi="Times New Roman" w:cs="Times New Roman"/>
          <w:sz w:val="20"/>
          <w:szCs w:val="20"/>
        </w:rPr>
        <w:t>201</w:t>
      </w:r>
      <w:r w:rsidR="00A4217D" w:rsidRPr="00D65F83">
        <w:rPr>
          <w:rFonts w:ascii="Times New Roman" w:hAnsi="Times New Roman" w:cs="Times New Roman"/>
          <w:sz w:val="20"/>
          <w:szCs w:val="20"/>
        </w:rPr>
        <w:t>8</w:t>
      </w:r>
      <w:r w:rsidRPr="00D65F83">
        <w:rPr>
          <w:rFonts w:ascii="Times New Roman" w:hAnsi="Times New Roman" w:cs="Times New Roman"/>
          <w:sz w:val="20"/>
          <w:szCs w:val="20"/>
        </w:rPr>
        <w:t xml:space="preserve"> году в бюджет МО «Североонежское» поступила из областного бюджета субвенция на осуществление полномочий по первичному воинскому учету на территориях, где отсутствуют военные комиссариаты в сумме</w:t>
      </w:r>
      <w:r w:rsidR="00A4217D" w:rsidRPr="00D65F83">
        <w:rPr>
          <w:rFonts w:ascii="Times New Roman" w:hAnsi="Times New Roman" w:cs="Times New Roman"/>
          <w:sz w:val="20"/>
          <w:szCs w:val="20"/>
        </w:rPr>
        <w:t xml:space="preserve"> 336</w:t>
      </w:r>
      <w:r w:rsidR="00EA6A5E" w:rsidRPr="00D65F83">
        <w:rPr>
          <w:rFonts w:ascii="Times New Roman" w:hAnsi="Times New Roman" w:cs="Times New Roman"/>
          <w:sz w:val="20"/>
          <w:szCs w:val="20"/>
        </w:rPr>
        <w:t>,4 тыс. руб.</w:t>
      </w:r>
      <w:r w:rsidR="00A4217D" w:rsidRPr="00D65F83">
        <w:rPr>
          <w:rFonts w:ascii="Times New Roman" w:hAnsi="Times New Roman" w:cs="Times New Roman"/>
          <w:sz w:val="20"/>
          <w:szCs w:val="20"/>
        </w:rPr>
        <w:t xml:space="preserve"> исполнение составило 100 процентов, </w:t>
      </w:r>
      <w:r w:rsidRPr="00D65F83">
        <w:rPr>
          <w:rFonts w:ascii="Times New Roman" w:hAnsi="Times New Roman" w:cs="Times New Roman"/>
          <w:sz w:val="20"/>
          <w:szCs w:val="20"/>
        </w:rPr>
        <w:t xml:space="preserve"> израсходована на содержание инспектора военного учетного стола, в том числе:</w:t>
      </w:r>
    </w:p>
    <w:p w:rsidR="00313EB9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на оплату труда </w:t>
      </w:r>
      <w:r w:rsidR="005017C9" w:rsidRPr="00D65F83">
        <w:rPr>
          <w:rFonts w:ascii="Times New Roman" w:hAnsi="Times New Roman" w:cs="Times New Roman"/>
          <w:sz w:val="20"/>
          <w:szCs w:val="20"/>
        </w:rPr>
        <w:t>–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A4217D" w:rsidRPr="00D65F83">
        <w:rPr>
          <w:rFonts w:ascii="Times New Roman" w:hAnsi="Times New Roman" w:cs="Times New Roman"/>
          <w:sz w:val="20"/>
          <w:szCs w:val="20"/>
        </w:rPr>
        <w:t>243</w:t>
      </w:r>
      <w:r w:rsidR="00EA6A5E" w:rsidRPr="00D65F83">
        <w:rPr>
          <w:rFonts w:ascii="Times New Roman" w:hAnsi="Times New Roman" w:cs="Times New Roman"/>
          <w:sz w:val="20"/>
          <w:szCs w:val="20"/>
        </w:rPr>
        <w:t>,7 тыс. руб.</w:t>
      </w:r>
      <w:r w:rsidR="00A4217D" w:rsidRPr="00D65F83">
        <w:rPr>
          <w:rFonts w:ascii="Times New Roman" w:hAnsi="Times New Roman" w:cs="Times New Roman"/>
          <w:sz w:val="20"/>
          <w:szCs w:val="20"/>
        </w:rPr>
        <w:t>;</w:t>
      </w:r>
    </w:p>
    <w:p w:rsidR="00313EB9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на начисления на оплату труда </w:t>
      </w:r>
      <w:r w:rsidR="005017C9" w:rsidRPr="00D65F83">
        <w:rPr>
          <w:rFonts w:ascii="Times New Roman" w:hAnsi="Times New Roman" w:cs="Times New Roman"/>
          <w:sz w:val="20"/>
          <w:szCs w:val="20"/>
        </w:rPr>
        <w:t>–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A4217D" w:rsidRPr="00D65F83">
        <w:rPr>
          <w:rFonts w:ascii="Times New Roman" w:hAnsi="Times New Roman" w:cs="Times New Roman"/>
          <w:sz w:val="20"/>
          <w:szCs w:val="20"/>
        </w:rPr>
        <w:t xml:space="preserve"> 72</w:t>
      </w:r>
      <w:r w:rsidR="00EA6A5E" w:rsidRPr="00D65F83">
        <w:rPr>
          <w:rFonts w:ascii="Times New Roman" w:hAnsi="Times New Roman" w:cs="Times New Roman"/>
          <w:sz w:val="20"/>
          <w:szCs w:val="20"/>
        </w:rPr>
        <w:t>,6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313EB9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на оплату услуг связи </w:t>
      </w:r>
      <w:r w:rsidR="005017C9" w:rsidRPr="00D65F83">
        <w:rPr>
          <w:rFonts w:ascii="Times New Roman" w:hAnsi="Times New Roman" w:cs="Times New Roman"/>
          <w:sz w:val="20"/>
          <w:szCs w:val="20"/>
        </w:rPr>
        <w:t>–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FD5CB0" w:rsidRPr="00D65F83">
        <w:rPr>
          <w:rFonts w:ascii="Times New Roman" w:hAnsi="Times New Roman" w:cs="Times New Roman"/>
          <w:sz w:val="20"/>
          <w:szCs w:val="20"/>
        </w:rPr>
        <w:t>6</w:t>
      </w:r>
      <w:r w:rsidR="00EA6A5E" w:rsidRPr="00D65F83">
        <w:rPr>
          <w:rFonts w:ascii="Times New Roman" w:hAnsi="Times New Roman" w:cs="Times New Roman"/>
          <w:sz w:val="20"/>
          <w:szCs w:val="20"/>
        </w:rPr>
        <w:t>,1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E7354C" w:rsidRPr="00D65F83" w:rsidRDefault="00E7354C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на оплату коммунальных услуг – </w:t>
      </w:r>
      <w:r w:rsidR="004F65D7" w:rsidRPr="00D65F83">
        <w:rPr>
          <w:rFonts w:ascii="Times New Roman" w:hAnsi="Times New Roman" w:cs="Times New Roman"/>
          <w:sz w:val="20"/>
          <w:szCs w:val="20"/>
        </w:rPr>
        <w:t>7</w:t>
      </w:r>
      <w:r w:rsidR="00EA6A5E" w:rsidRPr="00D65F83">
        <w:rPr>
          <w:rFonts w:ascii="Times New Roman" w:hAnsi="Times New Roman" w:cs="Times New Roman"/>
          <w:sz w:val="20"/>
          <w:szCs w:val="20"/>
        </w:rPr>
        <w:t>,5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4F65D7" w:rsidRPr="00D65F83" w:rsidRDefault="004F65D7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материальных запасов (</w:t>
      </w:r>
      <w:r w:rsidR="003772A6" w:rsidRPr="00D65F83">
        <w:rPr>
          <w:rFonts w:ascii="Times New Roman" w:hAnsi="Times New Roman" w:cs="Times New Roman"/>
          <w:sz w:val="20"/>
          <w:szCs w:val="20"/>
        </w:rPr>
        <w:t>бумага, файлы, карандаши, ручки, скоросшиватели) – 6</w:t>
      </w:r>
      <w:r w:rsidR="00EA6A5E" w:rsidRPr="00D65F83">
        <w:rPr>
          <w:rFonts w:ascii="Times New Roman" w:hAnsi="Times New Roman" w:cs="Times New Roman"/>
          <w:sz w:val="20"/>
          <w:szCs w:val="20"/>
        </w:rPr>
        <w:t>,5 тыс. руб.</w:t>
      </w:r>
    </w:p>
    <w:p w:rsidR="00313EB9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13EB9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>По разделу 0309 «Защита населения и территорий от чрезвычайных ситуаций природного и техногенного характера, гражданская оборона»</w:t>
      </w:r>
      <w:r w:rsidRPr="00D65F83">
        <w:rPr>
          <w:rFonts w:ascii="Times New Roman" w:hAnsi="Times New Roman" w:cs="Times New Roman"/>
          <w:sz w:val="20"/>
          <w:szCs w:val="20"/>
        </w:rPr>
        <w:t xml:space="preserve"> предусмотрено ассигнований  в сумме </w:t>
      </w:r>
      <w:r w:rsidR="003772A6" w:rsidRPr="00D65F83">
        <w:rPr>
          <w:rFonts w:ascii="Times New Roman" w:hAnsi="Times New Roman" w:cs="Times New Roman"/>
          <w:sz w:val="20"/>
          <w:szCs w:val="20"/>
        </w:rPr>
        <w:t>50</w:t>
      </w:r>
      <w:r w:rsidR="00EA6A5E" w:rsidRPr="00D65F83">
        <w:rPr>
          <w:rFonts w:ascii="Times New Roman" w:hAnsi="Times New Roman" w:cs="Times New Roman"/>
          <w:sz w:val="20"/>
          <w:szCs w:val="20"/>
        </w:rPr>
        <w:t>,0 тыс. руб.</w:t>
      </w:r>
      <w:r w:rsidR="003772A6" w:rsidRPr="00D65F83">
        <w:rPr>
          <w:rFonts w:ascii="Times New Roman" w:hAnsi="Times New Roman" w:cs="Times New Roman"/>
          <w:sz w:val="20"/>
          <w:szCs w:val="20"/>
        </w:rPr>
        <w:t>, з</w:t>
      </w:r>
      <w:r w:rsidR="00FD5CB0" w:rsidRPr="00D65F83">
        <w:rPr>
          <w:rFonts w:ascii="Times New Roman" w:hAnsi="Times New Roman" w:cs="Times New Roman"/>
          <w:sz w:val="20"/>
          <w:szCs w:val="20"/>
        </w:rPr>
        <w:t>а 201</w:t>
      </w:r>
      <w:r w:rsidR="003772A6" w:rsidRPr="00D65F83">
        <w:rPr>
          <w:rFonts w:ascii="Times New Roman" w:hAnsi="Times New Roman" w:cs="Times New Roman"/>
          <w:sz w:val="20"/>
          <w:szCs w:val="20"/>
        </w:rPr>
        <w:t>8</w:t>
      </w:r>
      <w:r w:rsidR="00FD5CB0" w:rsidRPr="00D65F83">
        <w:rPr>
          <w:rFonts w:ascii="Times New Roman" w:hAnsi="Times New Roman" w:cs="Times New Roman"/>
          <w:sz w:val="20"/>
          <w:szCs w:val="20"/>
        </w:rPr>
        <w:t xml:space="preserve"> год средства не расходовались.</w:t>
      </w:r>
    </w:p>
    <w:p w:rsidR="00313EB9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13EB9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 xml:space="preserve">По разделу 0310 «Обеспечение пожарной безопасности» </w:t>
      </w:r>
      <w:r w:rsidRPr="00D65F83">
        <w:rPr>
          <w:rFonts w:ascii="Times New Roman" w:hAnsi="Times New Roman" w:cs="Times New Roman"/>
          <w:sz w:val="20"/>
          <w:szCs w:val="20"/>
        </w:rPr>
        <w:t xml:space="preserve">предусмотрены ассигнования в сумме </w:t>
      </w:r>
      <w:r w:rsidR="003772A6" w:rsidRPr="00D65F83">
        <w:rPr>
          <w:rFonts w:ascii="Times New Roman" w:hAnsi="Times New Roman" w:cs="Times New Roman"/>
          <w:sz w:val="20"/>
          <w:szCs w:val="20"/>
        </w:rPr>
        <w:t>50</w:t>
      </w:r>
      <w:r w:rsidR="00EA6A5E" w:rsidRPr="00D65F83">
        <w:rPr>
          <w:rFonts w:ascii="Times New Roman" w:hAnsi="Times New Roman" w:cs="Times New Roman"/>
          <w:sz w:val="20"/>
          <w:szCs w:val="20"/>
        </w:rPr>
        <w:t>,0 тыс. руб.</w:t>
      </w:r>
      <w:r w:rsidR="0052640D" w:rsidRPr="00D65F83">
        <w:rPr>
          <w:rFonts w:ascii="Times New Roman" w:hAnsi="Times New Roman" w:cs="Times New Roman"/>
          <w:sz w:val="20"/>
          <w:szCs w:val="20"/>
        </w:rPr>
        <w:t>,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5017C9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52640D" w:rsidRPr="00D65F83">
        <w:rPr>
          <w:rFonts w:ascii="Times New Roman" w:hAnsi="Times New Roman" w:cs="Times New Roman"/>
          <w:sz w:val="20"/>
          <w:szCs w:val="20"/>
        </w:rPr>
        <w:t>и</w:t>
      </w:r>
      <w:r w:rsidRPr="00D65F83">
        <w:rPr>
          <w:rFonts w:ascii="Times New Roman" w:hAnsi="Times New Roman" w:cs="Times New Roman"/>
          <w:sz w:val="20"/>
          <w:szCs w:val="20"/>
        </w:rPr>
        <w:t>зрасходовано</w:t>
      </w:r>
      <w:r w:rsidR="003772A6" w:rsidRPr="00D65F83">
        <w:rPr>
          <w:rFonts w:ascii="Times New Roman" w:hAnsi="Times New Roman" w:cs="Times New Roman"/>
          <w:sz w:val="20"/>
          <w:szCs w:val="20"/>
        </w:rPr>
        <w:t xml:space="preserve"> 33</w:t>
      </w:r>
      <w:r w:rsidR="00EA6A5E" w:rsidRPr="00D65F83">
        <w:rPr>
          <w:rFonts w:ascii="Times New Roman" w:hAnsi="Times New Roman" w:cs="Times New Roman"/>
          <w:sz w:val="20"/>
          <w:szCs w:val="20"/>
        </w:rPr>
        <w:t>,8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  Данные средства были направлены на </w:t>
      </w:r>
      <w:r w:rsidR="003772A6" w:rsidRPr="00D65F83">
        <w:rPr>
          <w:rFonts w:ascii="Times New Roman" w:hAnsi="Times New Roman" w:cs="Times New Roman"/>
          <w:sz w:val="20"/>
          <w:szCs w:val="20"/>
        </w:rPr>
        <w:t>приобретение средств   индивидуальной защиты.</w:t>
      </w:r>
    </w:p>
    <w:p w:rsidR="007E49E6" w:rsidRPr="00D65F83" w:rsidRDefault="007E49E6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2386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 xml:space="preserve">По разделу 0409 «Дорожное хозяйство» </w:t>
      </w:r>
      <w:r w:rsidR="00FD5CB0" w:rsidRPr="00D65F83">
        <w:rPr>
          <w:rFonts w:ascii="Times New Roman" w:hAnsi="Times New Roman" w:cs="Times New Roman"/>
          <w:sz w:val="20"/>
          <w:szCs w:val="20"/>
        </w:rPr>
        <w:t xml:space="preserve">предусмотрено </w:t>
      </w:r>
      <w:r w:rsidRPr="00D65F83">
        <w:rPr>
          <w:rFonts w:ascii="Times New Roman" w:hAnsi="Times New Roman" w:cs="Times New Roman"/>
          <w:sz w:val="20"/>
          <w:szCs w:val="20"/>
        </w:rPr>
        <w:t>ассигновани</w:t>
      </w:r>
      <w:r w:rsidR="00FD5CB0" w:rsidRPr="00D65F83">
        <w:rPr>
          <w:rFonts w:ascii="Times New Roman" w:hAnsi="Times New Roman" w:cs="Times New Roman"/>
          <w:sz w:val="20"/>
          <w:szCs w:val="20"/>
        </w:rPr>
        <w:t>й</w:t>
      </w:r>
      <w:r w:rsidR="007E49E6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FD5CB0" w:rsidRPr="00D65F83">
        <w:rPr>
          <w:rFonts w:ascii="Times New Roman" w:hAnsi="Times New Roman" w:cs="Times New Roman"/>
          <w:sz w:val="20"/>
          <w:szCs w:val="20"/>
        </w:rPr>
        <w:t xml:space="preserve">в сумме 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AA2386" w:rsidRPr="00D65F83">
        <w:rPr>
          <w:rFonts w:ascii="Times New Roman" w:hAnsi="Times New Roman" w:cs="Times New Roman"/>
          <w:sz w:val="20"/>
          <w:szCs w:val="20"/>
        </w:rPr>
        <w:t>2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="00AA2386" w:rsidRPr="00D65F83">
        <w:rPr>
          <w:rFonts w:ascii="Times New Roman" w:hAnsi="Times New Roman" w:cs="Times New Roman"/>
          <w:sz w:val="20"/>
          <w:szCs w:val="20"/>
        </w:rPr>
        <w:t>949</w:t>
      </w:r>
      <w:r w:rsidR="00EA6A5E" w:rsidRPr="00D65F83">
        <w:rPr>
          <w:rFonts w:ascii="Times New Roman" w:hAnsi="Times New Roman" w:cs="Times New Roman"/>
          <w:sz w:val="20"/>
          <w:szCs w:val="20"/>
        </w:rPr>
        <w:t>,2 тыс. руб.</w:t>
      </w:r>
      <w:r w:rsidR="00AA2386" w:rsidRPr="00D65F83">
        <w:rPr>
          <w:rFonts w:ascii="Times New Roman" w:hAnsi="Times New Roman" w:cs="Times New Roman"/>
          <w:sz w:val="20"/>
          <w:szCs w:val="20"/>
        </w:rPr>
        <w:t xml:space="preserve"> из них:</w:t>
      </w:r>
    </w:p>
    <w:p w:rsidR="00313EB9" w:rsidRPr="00D65F83" w:rsidRDefault="00AB775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AA2386"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501084" w:rsidRPr="00D65F83">
        <w:rPr>
          <w:rFonts w:ascii="Times New Roman" w:hAnsi="Times New Roman" w:cs="Times New Roman"/>
          <w:sz w:val="20"/>
          <w:szCs w:val="20"/>
        </w:rPr>
        <w:t>845</w:t>
      </w:r>
      <w:r w:rsidR="00EA6A5E" w:rsidRPr="00D65F83">
        <w:rPr>
          <w:rFonts w:ascii="Times New Roman" w:hAnsi="Times New Roman" w:cs="Times New Roman"/>
          <w:sz w:val="20"/>
          <w:szCs w:val="20"/>
        </w:rPr>
        <w:t>,7 тыс. руб.</w:t>
      </w:r>
      <w:r w:rsidR="00501084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FD5CB0" w:rsidRPr="00D65F83">
        <w:rPr>
          <w:rFonts w:ascii="Times New Roman" w:hAnsi="Times New Roman" w:cs="Times New Roman"/>
          <w:sz w:val="20"/>
          <w:szCs w:val="20"/>
        </w:rPr>
        <w:t>«Д</w:t>
      </w:r>
      <w:r w:rsidR="007E49E6" w:rsidRPr="00D65F83">
        <w:rPr>
          <w:rFonts w:ascii="Times New Roman" w:hAnsi="Times New Roman" w:cs="Times New Roman"/>
          <w:sz w:val="20"/>
          <w:szCs w:val="20"/>
        </w:rPr>
        <w:t>орожный фонд</w:t>
      </w:r>
      <w:r w:rsidR="00FD5CB0" w:rsidRPr="00D65F83">
        <w:rPr>
          <w:rFonts w:ascii="Times New Roman" w:hAnsi="Times New Roman" w:cs="Times New Roman"/>
          <w:sz w:val="20"/>
          <w:szCs w:val="20"/>
        </w:rPr>
        <w:t>»</w:t>
      </w:r>
      <w:r w:rsidR="00AA2386" w:rsidRPr="00D65F83">
        <w:rPr>
          <w:rFonts w:ascii="Times New Roman" w:hAnsi="Times New Roman" w:cs="Times New Roman"/>
          <w:sz w:val="20"/>
          <w:szCs w:val="20"/>
        </w:rPr>
        <w:t xml:space="preserve"> (на содержание автомобильных дорог (ремонт, расчистка от снега, грейдеровка грунтового покрытия автомобильных дорог))</w:t>
      </w:r>
      <w:r w:rsidR="00501084" w:rsidRPr="00D65F83">
        <w:rPr>
          <w:rFonts w:ascii="Times New Roman" w:hAnsi="Times New Roman" w:cs="Times New Roman"/>
          <w:sz w:val="20"/>
          <w:szCs w:val="20"/>
        </w:rPr>
        <w:t xml:space="preserve">, исполнено </w:t>
      </w:r>
      <w:r w:rsidR="00BD4855" w:rsidRPr="00D65F83">
        <w:rPr>
          <w:rFonts w:ascii="Times New Roman" w:hAnsi="Times New Roman" w:cs="Times New Roman"/>
          <w:sz w:val="20"/>
          <w:szCs w:val="20"/>
        </w:rPr>
        <w:t>–</w:t>
      </w:r>
      <w:r w:rsidR="00501084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BD4855" w:rsidRPr="00D65F83">
        <w:rPr>
          <w:rFonts w:ascii="Times New Roman" w:hAnsi="Times New Roman" w:cs="Times New Roman"/>
          <w:sz w:val="20"/>
          <w:szCs w:val="20"/>
        </w:rPr>
        <w:t>693</w:t>
      </w:r>
      <w:r w:rsidR="00EA6A5E" w:rsidRPr="00D65F83">
        <w:rPr>
          <w:rFonts w:ascii="Times New Roman" w:hAnsi="Times New Roman" w:cs="Times New Roman"/>
          <w:sz w:val="20"/>
          <w:szCs w:val="20"/>
        </w:rPr>
        <w:t>,7 тыс. руб.</w:t>
      </w:r>
      <w:r w:rsidR="00BD4855" w:rsidRPr="00D65F83">
        <w:rPr>
          <w:rFonts w:ascii="Times New Roman" w:hAnsi="Times New Roman" w:cs="Times New Roman"/>
          <w:sz w:val="20"/>
          <w:szCs w:val="20"/>
        </w:rPr>
        <w:t>;</w:t>
      </w:r>
    </w:p>
    <w:p w:rsidR="00FD5CB0" w:rsidRPr="00D65F83" w:rsidRDefault="00BD4855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D65F83">
        <w:rPr>
          <w:rFonts w:ascii="Times New Roman" w:hAnsi="Times New Roman"/>
          <w:bCs/>
          <w:sz w:val="20"/>
          <w:szCs w:val="20"/>
        </w:rPr>
        <w:t xml:space="preserve">- </w:t>
      </w:r>
      <w:r w:rsidR="00AA2386" w:rsidRPr="00D65F83">
        <w:rPr>
          <w:rFonts w:ascii="Times New Roman" w:hAnsi="Times New Roman"/>
          <w:bCs/>
          <w:sz w:val="20"/>
          <w:szCs w:val="20"/>
        </w:rPr>
        <w:t>2</w:t>
      </w:r>
      <w:r w:rsidR="00EA6A5E" w:rsidRPr="00D65F83">
        <w:rPr>
          <w:rFonts w:ascii="Times New Roman" w:hAnsi="Times New Roman"/>
          <w:bCs/>
          <w:sz w:val="20"/>
          <w:szCs w:val="20"/>
        </w:rPr>
        <w:t> </w:t>
      </w:r>
      <w:r w:rsidR="00AA2386" w:rsidRPr="00D65F83">
        <w:rPr>
          <w:rFonts w:ascii="Times New Roman" w:hAnsi="Times New Roman"/>
          <w:bCs/>
          <w:sz w:val="20"/>
          <w:szCs w:val="20"/>
        </w:rPr>
        <w:t>103</w:t>
      </w:r>
      <w:r w:rsidR="00EA6A5E" w:rsidRPr="00D65F83">
        <w:rPr>
          <w:rFonts w:ascii="Times New Roman" w:hAnsi="Times New Roman"/>
          <w:bCs/>
          <w:sz w:val="20"/>
          <w:szCs w:val="20"/>
        </w:rPr>
        <w:t>,5 тыс. руб.</w:t>
      </w:r>
      <w:r w:rsidR="00AA2386" w:rsidRPr="00D65F83">
        <w:rPr>
          <w:rFonts w:ascii="Times New Roman" w:hAnsi="Times New Roman"/>
          <w:bCs/>
          <w:sz w:val="20"/>
          <w:szCs w:val="20"/>
        </w:rPr>
        <w:t xml:space="preserve"> </w:t>
      </w:r>
      <w:r w:rsidRPr="00D65F83">
        <w:rPr>
          <w:rFonts w:ascii="Times New Roman" w:hAnsi="Times New Roman"/>
          <w:bCs/>
          <w:sz w:val="20"/>
          <w:szCs w:val="20"/>
        </w:rPr>
        <w:t xml:space="preserve">«Дорожное хозяйство» </w:t>
      </w:r>
      <w:r w:rsidR="00AA2386" w:rsidRPr="00D65F83">
        <w:rPr>
          <w:rFonts w:ascii="Times New Roman" w:hAnsi="Times New Roman"/>
          <w:bCs/>
          <w:sz w:val="20"/>
          <w:szCs w:val="20"/>
        </w:rPr>
        <w:t>реализаци</w:t>
      </w:r>
      <w:r w:rsidRPr="00D65F83">
        <w:rPr>
          <w:rFonts w:ascii="Times New Roman" w:hAnsi="Times New Roman"/>
          <w:bCs/>
          <w:sz w:val="20"/>
          <w:szCs w:val="20"/>
        </w:rPr>
        <w:t>я</w:t>
      </w:r>
      <w:r w:rsidR="00AA2386" w:rsidRPr="00D65F83">
        <w:rPr>
          <w:rFonts w:ascii="Times New Roman" w:hAnsi="Times New Roman"/>
          <w:bCs/>
          <w:sz w:val="20"/>
          <w:szCs w:val="20"/>
        </w:rPr>
        <w:t xml:space="preserve"> мероприятия по разработке проектно-сметной документации «Реконструкция автомобильной дороги в п. строитель Плесецкого района Архангельской области (1</w:t>
      </w:r>
      <w:r w:rsidR="00EA6A5E" w:rsidRPr="00D65F83">
        <w:rPr>
          <w:rFonts w:ascii="Times New Roman" w:hAnsi="Times New Roman"/>
          <w:bCs/>
          <w:sz w:val="20"/>
          <w:szCs w:val="20"/>
        </w:rPr>
        <w:t> </w:t>
      </w:r>
      <w:r w:rsidR="00AA2386" w:rsidRPr="00D65F83">
        <w:rPr>
          <w:rFonts w:ascii="Times New Roman" w:hAnsi="Times New Roman"/>
          <w:bCs/>
          <w:sz w:val="20"/>
          <w:szCs w:val="20"/>
        </w:rPr>
        <w:t>000</w:t>
      </w:r>
      <w:r w:rsidR="00EA6A5E" w:rsidRPr="00D65F83">
        <w:rPr>
          <w:rFonts w:ascii="Times New Roman" w:hAnsi="Times New Roman"/>
          <w:bCs/>
          <w:sz w:val="20"/>
          <w:szCs w:val="20"/>
        </w:rPr>
        <w:t>,0 тыс. руб.</w:t>
      </w:r>
      <w:r w:rsidR="00AA2386" w:rsidRPr="00D65F83">
        <w:rPr>
          <w:rFonts w:ascii="Times New Roman" w:hAnsi="Times New Roman"/>
          <w:bCs/>
          <w:sz w:val="20"/>
          <w:szCs w:val="20"/>
        </w:rPr>
        <w:t xml:space="preserve"> средства ООО «ФОРЕСТ», </w:t>
      </w:r>
      <w:r w:rsidRPr="00D65F83">
        <w:rPr>
          <w:rFonts w:ascii="Times New Roman" w:hAnsi="Times New Roman"/>
          <w:bCs/>
          <w:sz w:val="20"/>
          <w:szCs w:val="20"/>
        </w:rPr>
        <w:t>500</w:t>
      </w:r>
      <w:r w:rsidR="00EA6A5E" w:rsidRPr="00D65F83">
        <w:rPr>
          <w:rFonts w:ascii="Times New Roman" w:hAnsi="Times New Roman"/>
          <w:bCs/>
          <w:sz w:val="20"/>
          <w:szCs w:val="20"/>
        </w:rPr>
        <w:t>,0 тыс. руб.</w:t>
      </w:r>
      <w:r w:rsidR="00AA2386" w:rsidRPr="00D65F83">
        <w:rPr>
          <w:rFonts w:ascii="Times New Roman" w:hAnsi="Times New Roman"/>
          <w:bCs/>
          <w:sz w:val="20"/>
          <w:szCs w:val="20"/>
        </w:rPr>
        <w:t xml:space="preserve"> средства Резервного фонда Правительства Архангельской области, </w:t>
      </w:r>
      <w:r w:rsidRPr="00D65F83">
        <w:rPr>
          <w:rFonts w:ascii="Times New Roman" w:hAnsi="Times New Roman"/>
          <w:bCs/>
          <w:sz w:val="20"/>
          <w:szCs w:val="20"/>
        </w:rPr>
        <w:t>603</w:t>
      </w:r>
      <w:r w:rsidR="00EA6A5E" w:rsidRPr="00D65F83">
        <w:rPr>
          <w:rFonts w:ascii="Times New Roman" w:hAnsi="Times New Roman"/>
          <w:bCs/>
          <w:sz w:val="20"/>
          <w:szCs w:val="20"/>
        </w:rPr>
        <w:t>,5 тыс. руб.</w:t>
      </w:r>
      <w:r w:rsidRPr="00D65F83">
        <w:rPr>
          <w:rFonts w:ascii="Times New Roman" w:hAnsi="Times New Roman"/>
          <w:bCs/>
          <w:sz w:val="20"/>
          <w:szCs w:val="20"/>
        </w:rPr>
        <w:t xml:space="preserve"> средства местного бюджета).», исполнено – 693</w:t>
      </w:r>
      <w:r w:rsidR="00EA6A5E" w:rsidRPr="00D65F83">
        <w:rPr>
          <w:rFonts w:ascii="Times New Roman" w:hAnsi="Times New Roman"/>
          <w:bCs/>
          <w:sz w:val="20"/>
          <w:szCs w:val="20"/>
        </w:rPr>
        <w:t>,5 тыс. руб.</w:t>
      </w:r>
      <w:r w:rsidRPr="00D65F83">
        <w:rPr>
          <w:rFonts w:ascii="Times New Roman" w:hAnsi="Times New Roman"/>
          <w:bCs/>
          <w:sz w:val="20"/>
          <w:szCs w:val="20"/>
        </w:rPr>
        <w:t xml:space="preserve"> (500</w:t>
      </w:r>
      <w:r w:rsidR="00EA6A5E" w:rsidRPr="00D65F83">
        <w:rPr>
          <w:rFonts w:ascii="Times New Roman" w:hAnsi="Times New Roman"/>
          <w:bCs/>
          <w:sz w:val="20"/>
          <w:szCs w:val="20"/>
        </w:rPr>
        <w:t>,0 тыс. руб.</w:t>
      </w:r>
      <w:r w:rsidRPr="00D65F83">
        <w:rPr>
          <w:rFonts w:ascii="Times New Roman" w:hAnsi="Times New Roman"/>
          <w:bCs/>
          <w:sz w:val="20"/>
          <w:szCs w:val="20"/>
        </w:rPr>
        <w:t xml:space="preserve">  средства Резервного фонда Правител</w:t>
      </w:r>
      <w:r w:rsidR="00EA6A5E" w:rsidRPr="00D65F83">
        <w:rPr>
          <w:rFonts w:ascii="Times New Roman" w:hAnsi="Times New Roman"/>
          <w:bCs/>
          <w:sz w:val="20"/>
          <w:szCs w:val="20"/>
        </w:rPr>
        <w:t xml:space="preserve">ьства Архангельской области, 193,5 тыс. руб. </w:t>
      </w:r>
      <w:r w:rsidRPr="00D65F83">
        <w:rPr>
          <w:rFonts w:ascii="Times New Roman" w:hAnsi="Times New Roman"/>
          <w:bCs/>
          <w:sz w:val="20"/>
          <w:szCs w:val="20"/>
        </w:rPr>
        <w:t xml:space="preserve"> средства местного бюджета). </w:t>
      </w:r>
      <w:r w:rsidR="00AA2386" w:rsidRPr="00D65F83">
        <w:rPr>
          <w:rFonts w:ascii="Times New Roman" w:hAnsi="Times New Roman"/>
          <w:bCs/>
          <w:sz w:val="20"/>
          <w:szCs w:val="20"/>
        </w:rPr>
        <w:t xml:space="preserve">   </w:t>
      </w:r>
    </w:p>
    <w:p w:rsidR="00BD4855" w:rsidRPr="00D65F83" w:rsidRDefault="00BD4855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D5CB0" w:rsidRPr="00D65F83" w:rsidRDefault="00FD5CB0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lastRenderedPageBreak/>
        <w:t>По разделу 04 12 «Другие вопросы в области национальной экономике»</w:t>
      </w:r>
      <w:r w:rsidRPr="00D65F83">
        <w:rPr>
          <w:rFonts w:ascii="Times New Roman" w:hAnsi="Times New Roman" w:cs="Times New Roman"/>
          <w:sz w:val="20"/>
          <w:szCs w:val="20"/>
        </w:rPr>
        <w:t xml:space="preserve"> предусмотрены ассигнования в сумме </w:t>
      </w:r>
      <w:r w:rsidR="00BD4855" w:rsidRPr="00D65F83">
        <w:rPr>
          <w:rFonts w:ascii="Times New Roman" w:hAnsi="Times New Roman" w:cs="Times New Roman"/>
          <w:sz w:val="20"/>
          <w:szCs w:val="20"/>
        </w:rPr>
        <w:t>2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="00BD4855" w:rsidRPr="00D65F83">
        <w:rPr>
          <w:rFonts w:ascii="Times New Roman" w:hAnsi="Times New Roman" w:cs="Times New Roman"/>
          <w:sz w:val="20"/>
          <w:szCs w:val="20"/>
        </w:rPr>
        <w:t>583</w:t>
      </w:r>
      <w:r w:rsidR="00EA6A5E" w:rsidRPr="00D65F83">
        <w:rPr>
          <w:rFonts w:ascii="Times New Roman" w:hAnsi="Times New Roman" w:cs="Times New Roman"/>
          <w:sz w:val="20"/>
          <w:szCs w:val="20"/>
        </w:rPr>
        <w:t>,4 тыс. руб.</w:t>
      </w:r>
      <w:r w:rsidR="00BD4855" w:rsidRPr="00D65F83">
        <w:rPr>
          <w:rFonts w:ascii="Times New Roman" w:hAnsi="Times New Roman" w:cs="Times New Roman"/>
          <w:sz w:val="20"/>
          <w:szCs w:val="20"/>
        </w:rPr>
        <w:t xml:space="preserve"> Исполнено 2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="00BD4855" w:rsidRPr="00D65F83">
        <w:rPr>
          <w:rFonts w:ascii="Times New Roman" w:hAnsi="Times New Roman" w:cs="Times New Roman"/>
          <w:sz w:val="20"/>
          <w:szCs w:val="20"/>
        </w:rPr>
        <w:t>069</w:t>
      </w:r>
      <w:r w:rsidR="00EA6A5E" w:rsidRPr="00D65F83">
        <w:rPr>
          <w:rFonts w:ascii="Times New Roman" w:hAnsi="Times New Roman" w:cs="Times New Roman"/>
          <w:sz w:val="20"/>
          <w:szCs w:val="20"/>
        </w:rPr>
        <w:t>,9  тыс. руб.</w:t>
      </w:r>
      <w:r w:rsidR="00BD4855" w:rsidRPr="00D65F83">
        <w:rPr>
          <w:rFonts w:ascii="Times New Roman" w:hAnsi="Times New Roman" w:cs="Times New Roman"/>
          <w:sz w:val="20"/>
          <w:szCs w:val="20"/>
        </w:rPr>
        <w:t xml:space="preserve"> или 80,1 процента, в том числе:</w:t>
      </w:r>
    </w:p>
    <w:p w:rsidR="00BD4855" w:rsidRPr="00D65F83" w:rsidRDefault="00BD4855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услуги (работы по описанию местоположения границ населенных пунктов и территориальных зон МО Североонежское) – 153</w:t>
      </w:r>
      <w:r w:rsidR="00EA6A5E" w:rsidRPr="00D65F83">
        <w:rPr>
          <w:rFonts w:ascii="Times New Roman" w:hAnsi="Times New Roman" w:cs="Times New Roman"/>
          <w:sz w:val="20"/>
          <w:szCs w:val="20"/>
        </w:rPr>
        <w:t>,0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BD4855" w:rsidRPr="00D65F83" w:rsidRDefault="00BD4855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расходы (</w:t>
      </w:r>
      <w:r w:rsidR="00C10153" w:rsidRPr="00D65F83">
        <w:rPr>
          <w:rFonts w:ascii="Times New Roman" w:hAnsi="Times New Roman" w:cs="Times New Roman"/>
          <w:sz w:val="20"/>
          <w:szCs w:val="20"/>
        </w:rPr>
        <w:t>возврат остатков субсидий на господдержку  МСП) – 14</w:t>
      </w:r>
      <w:r w:rsidR="00EA6A5E" w:rsidRPr="00D65F83">
        <w:rPr>
          <w:rFonts w:ascii="Times New Roman" w:hAnsi="Times New Roman" w:cs="Times New Roman"/>
          <w:sz w:val="20"/>
          <w:szCs w:val="20"/>
        </w:rPr>
        <w:t>,2 тыс. руб.</w:t>
      </w:r>
      <w:r w:rsidR="00C10153" w:rsidRPr="00D65F83">
        <w:rPr>
          <w:rFonts w:ascii="Times New Roman" w:hAnsi="Times New Roman" w:cs="Times New Roman"/>
          <w:sz w:val="20"/>
          <w:szCs w:val="20"/>
        </w:rPr>
        <w:t>;</w:t>
      </w:r>
    </w:p>
    <w:p w:rsidR="00C10153" w:rsidRPr="00D65F83" w:rsidRDefault="00C10153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по программе поддержки малого и среднего предпринимательства расходы составили – 1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Pr="00D65F83">
        <w:rPr>
          <w:rFonts w:ascii="Times New Roman" w:hAnsi="Times New Roman" w:cs="Times New Roman"/>
          <w:sz w:val="20"/>
          <w:szCs w:val="20"/>
        </w:rPr>
        <w:t>729</w:t>
      </w:r>
      <w:r w:rsidR="00EA6A5E" w:rsidRPr="00D65F83">
        <w:rPr>
          <w:rFonts w:ascii="Times New Roman" w:hAnsi="Times New Roman" w:cs="Times New Roman"/>
          <w:sz w:val="20"/>
          <w:szCs w:val="20"/>
        </w:rPr>
        <w:t>,9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  (1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Pr="00D65F83">
        <w:rPr>
          <w:rFonts w:ascii="Times New Roman" w:hAnsi="Times New Roman" w:cs="Times New Roman"/>
          <w:sz w:val="20"/>
          <w:szCs w:val="20"/>
        </w:rPr>
        <w:t>240</w:t>
      </w:r>
      <w:r w:rsidR="00EA6A5E" w:rsidRPr="00D65F83">
        <w:rPr>
          <w:rFonts w:ascii="Times New Roman" w:hAnsi="Times New Roman" w:cs="Times New Roman"/>
          <w:sz w:val="20"/>
          <w:szCs w:val="20"/>
        </w:rPr>
        <w:t>,9 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 – сумма субсидии перечисленная победителю конкурса по поддержке и развитию малого и среднего предпринимательства на территории МО «Североонежское», 17</w:t>
      </w:r>
      <w:r w:rsidR="00EA6A5E" w:rsidRPr="00D65F83">
        <w:rPr>
          <w:rFonts w:ascii="Times New Roman" w:hAnsi="Times New Roman" w:cs="Times New Roman"/>
          <w:sz w:val="20"/>
          <w:szCs w:val="20"/>
        </w:rPr>
        <w:t xml:space="preserve">3,0 тыс. руб. </w:t>
      </w:r>
      <w:r w:rsidR="006E0F55" w:rsidRPr="00D65F83">
        <w:rPr>
          <w:rFonts w:ascii="Times New Roman" w:hAnsi="Times New Roman" w:cs="Times New Roman"/>
          <w:sz w:val="20"/>
          <w:szCs w:val="20"/>
        </w:rPr>
        <w:t xml:space="preserve"> – сумма софинансирования программы поддержки и развития МСП).</w:t>
      </w:r>
    </w:p>
    <w:p w:rsidR="00313EB9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93924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 xml:space="preserve">По разделу 0501 «Жилищное хозяйство» </w:t>
      </w:r>
      <w:r w:rsidRPr="00D65F83">
        <w:rPr>
          <w:rFonts w:ascii="Times New Roman" w:hAnsi="Times New Roman" w:cs="Times New Roman"/>
          <w:sz w:val="20"/>
          <w:szCs w:val="20"/>
        </w:rPr>
        <w:t>предусмотрено ассигнований в сумме</w:t>
      </w:r>
      <w:r w:rsidR="002F78FD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6E0F55" w:rsidRPr="00D65F83">
        <w:rPr>
          <w:rFonts w:ascii="Times New Roman" w:hAnsi="Times New Roman" w:cs="Times New Roman"/>
          <w:sz w:val="20"/>
          <w:szCs w:val="20"/>
        </w:rPr>
        <w:t>1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="006E0F55" w:rsidRPr="00D65F83">
        <w:rPr>
          <w:rFonts w:ascii="Times New Roman" w:hAnsi="Times New Roman" w:cs="Times New Roman"/>
          <w:sz w:val="20"/>
          <w:szCs w:val="20"/>
        </w:rPr>
        <w:t>638</w:t>
      </w:r>
      <w:r w:rsidR="00EA6A5E" w:rsidRPr="00D65F83">
        <w:rPr>
          <w:rFonts w:ascii="Times New Roman" w:hAnsi="Times New Roman" w:cs="Times New Roman"/>
          <w:sz w:val="20"/>
          <w:szCs w:val="20"/>
        </w:rPr>
        <w:t>,5 тыс. руб.</w:t>
      </w:r>
      <w:r w:rsidR="00D207EF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72789D" w:rsidRPr="00D65F83">
        <w:rPr>
          <w:rFonts w:ascii="Times New Roman" w:hAnsi="Times New Roman" w:cs="Times New Roman"/>
          <w:sz w:val="20"/>
          <w:szCs w:val="20"/>
        </w:rPr>
        <w:t xml:space="preserve">Исполнение составило </w:t>
      </w:r>
      <w:r w:rsidR="006E0F55" w:rsidRPr="00D65F83">
        <w:rPr>
          <w:rFonts w:ascii="Times New Roman" w:hAnsi="Times New Roman" w:cs="Times New Roman"/>
          <w:sz w:val="20"/>
          <w:szCs w:val="20"/>
        </w:rPr>
        <w:t>1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="006E0F55" w:rsidRPr="00D65F83">
        <w:rPr>
          <w:rFonts w:ascii="Times New Roman" w:hAnsi="Times New Roman" w:cs="Times New Roman"/>
          <w:sz w:val="20"/>
          <w:szCs w:val="20"/>
        </w:rPr>
        <w:t>632</w:t>
      </w:r>
      <w:r w:rsidR="00EA6A5E" w:rsidRPr="00D65F83">
        <w:rPr>
          <w:rFonts w:ascii="Times New Roman" w:hAnsi="Times New Roman" w:cs="Times New Roman"/>
          <w:sz w:val="20"/>
          <w:szCs w:val="20"/>
        </w:rPr>
        <w:t>,9 тыс. руб.</w:t>
      </w:r>
      <w:r w:rsidR="006E0F55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BB5099" w:rsidRPr="00D65F83">
        <w:rPr>
          <w:rFonts w:ascii="Times New Roman" w:hAnsi="Times New Roman" w:cs="Times New Roman"/>
          <w:sz w:val="20"/>
          <w:szCs w:val="20"/>
        </w:rPr>
        <w:t xml:space="preserve"> или </w:t>
      </w:r>
      <w:r w:rsidR="006E0F55" w:rsidRPr="00D65F83">
        <w:rPr>
          <w:rFonts w:ascii="Times New Roman" w:hAnsi="Times New Roman" w:cs="Times New Roman"/>
          <w:sz w:val="20"/>
          <w:szCs w:val="20"/>
        </w:rPr>
        <w:t xml:space="preserve"> 99,6</w:t>
      </w:r>
      <w:r w:rsidR="00BB5099" w:rsidRPr="00D65F83">
        <w:rPr>
          <w:rFonts w:ascii="Times New Roman" w:hAnsi="Times New Roman" w:cs="Times New Roman"/>
          <w:sz w:val="20"/>
          <w:szCs w:val="20"/>
        </w:rPr>
        <w:t xml:space="preserve"> процента</w:t>
      </w:r>
      <w:r w:rsidR="00D207EF" w:rsidRPr="00D65F83">
        <w:rPr>
          <w:rFonts w:ascii="Times New Roman" w:hAnsi="Times New Roman" w:cs="Times New Roman"/>
          <w:sz w:val="20"/>
          <w:szCs w:val="20"/>
        </w:rPr>
        <w:t xml:space="preserve">, </w:t>
      </w:r>
      <w:r w:rsidR="00B93924" w:rsidRPr="00D65F83">
        <w:rPr>
          <w:rFonts w:ascii="Times New Roman" w:hAnsi="Times New Roman" w:cs="Times New Roman"/>
          <w:sz w:val="20"/>
          <w:szCs w:val="20"/>
        </w:rPr>
        <w:t>в том числе</w:t>
      </w:r>
      <w:r w:rsidR="00D207EF" w:rsidRPr="00D65F8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E0F55" w:rsidRPr="00D65F83" w:rsidRDefault="00B93924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услуги по содержанию имущества (</w:t>
      </w:r>
      <w:r w:rsidR="00D207EF" w:rsidRPr="00D65F83">
        <w:rPr>
          <w:rFonts w:ascii="Times New Roman" w:hAnsi="Times New Roman" w:cs="Times New Roman"/>
          <w:sz w:val="20"/>
          <w:szCs w:val="20"/>
        </w:rPr>
        <w:t>в</w:t>
      </w:r>
      <w:r w:rsidR="00A73E2A" w:rsidRPr="00D65F83">
        <w:rPr>
          <w:rFonts w:ascii="Times New Roman" w:hAnsi="Times New Roman" w:cs="Times New Roman"/>
          <w:sz w:val="20"/>
          <w:szCs w:val="20"/>
        </w:rPr>
        <w:t>зносы на капитальный ремонт</w:t>
      </w:r>
      <w:r w:rsidRPr="00D65F83">
        <w:rPr>
          <w:rFonts w:ascii="Times New Roman" w:hAnsi="Times New Roman" w:cs="Times New Roman"/>
          <w:sz w:val="20"/>
          <w:szCs w:val="20"/>
        </w:rPr>
        <w:t>)</w:t>
      </w:r>
      <w:r w:rsidR="00A73E2A" w:rsidRPr="00D65F83">
        <w:rPr>
          <w:rFonts w:ascii="Times New Roman" w:hAnsi="Times New Roman" w:cs="Times New Roman"/>
          <w:sz w:val="20"/>
          <w:szCs w:val="20"/>
        </w:rPr>
        <w:t xml:space="preserve"> – </w:t>
      </w:r>
      <w:r w:rsidR="006E0F55" w:rsidRPr="00D65F83">
        <w:rPr>
          <w:rFonts w:ascii="Times New Roman" w:hAnsi="Times New Roman" w:cs="Times New Roman"/>
          <w:sz w:val="20"/>
          <w:szCs w:val="20"/>
        </w:rPr>
        <w:t>942</w:t>
      </w:r>
      <w:r w:rsidR="00EA6A5E" w:rsidRPr="00D65F83">
        <w:rPr>
          <w:rFonts w:ascii="Times New Roman" w:hAnsi="Times New Roman" w:cs="Times New Roman"/>
          <w:sz w:val="20"/>
          <w:szCs w:val="20"/>
        </w:rPr>
        <w:t>,3 тыс. руб.</w:t>
      </w:r>
      <w:r w:rsidR="006E0F55" w:rsidRPr="00D65F83">
        <w:rPr>
          <w:rFonts w:ascii="Times New Roman" w:hAnsi="Times New Roman" w:cs="Times New Roman"/>
          <w:sz w:val="20"/>
          <w:szCs w:val="20"/>
        </w:rPr>
        <w:t>;</w:t>
      </w:r>
    </w:p>
    <w:p w:rsidR="006E0F55" w:rsidRPr="00D65F83" w:rsidRDefault="006E0F55" w:rsidP="006E0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услуги по содержанию имущества (ремонт муниципальных к</w:t>
      </w:r>
      <w:r w:rsidR="00996433" w:rsidRPr="00D65F83">
        <w:rPr>
          <w:rFonts w:ascii="Times New Roman" w:hAnsi="Times New Roman" w:cs="Times New Roman"/>
          <w:sz w:val="20"/>
          <w:szCs w:val="20"/>
        </w:rPr>
        <w:t>вартир) – 641</w:t>
      </w:r>
      <w:r w:rsidR="00EA6A5E" w:rsidRPr="00D65F83">
        <w:rPr>
          <w:rFonts w:ascii="Times New Roman" w:hAnsi="Times New Roman" w:cs="Times New Roman"/>
          <w:sz w:val="20"/>
          <w:szCs w:val="20"/>
        </w:rPr>
        <w:t>,8 тыс. руб</w:t>
      </w:r>
      <w:r w:rsidR="00996433" w:rsidRPr="00D65F83">
        <w:rPr>
          <w:rFonts w:ascii="Times New Roman" w:hAnsi="Times New Roman" w:cs="Times New Roman"/>
          <w:sz w:val="20"/>
          <w:szCs w:val="20"/>
        </w:rPr>
        <w:t>.</w:t>
      </w:r>
    </w:p>
    <w:p w:rsidR="00B93924" w:rsidRPr="00D65F83" w:rsidRDefault="00D207EF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EB9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 xml:space="preserve">По разделу 0502 «Коммунальное хозяйство» </w:t>
      </w:r>
      <w:r w:rsidRPr="00D65F83">
        <w:rPr>
          <w:rFonts w:ascii="Times New Roman" w:hAnsi="Times New Roman" w:cs="Times New Roman"/>
          <w:sz w:val="20"/>
          <w:szCs w:val="20"/>
        </w:rPr>
        <w:t>предусмотрено</w:t>
      </w:r>
      <w:r w:rsidR="00D467F6" w:rsidRPr="00D65F83">
        <w:rPr>
          <w:rFonts w:ascii="Times New Roman" w:hAnsi="Times New Roman" w:cs="Times New Roman"/>
          <w:sz w:val="20"/>
          <w:szCs w:val="20"/>
        </w:rPr>
        <w:t xml:space="preserve"> ассигнований</w:t>
      </w:r>
      <w:r w:rsidRPr="00D65F83">
        <w:rPr>
          <w:rFonts w:ascii="Times New Roman" w:hAnsi="Times New Roman" w:cs="Times New Roman"/>
          <w:sz w:val="20"/>
          <w:szCs w:val="20"/>
        </w:rPr>
        <w:t xml:space="preserve"> в </w:t>
      </w:r>
      <w:r w:rsidR="00D467F6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B476DE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 xml:space="preserve"> сумме </w:t>
      </w:r>
      <w:r w:rsidR="00996433" w:rsidRPr="00D65F83">
        <w:rPr>
          <w:rFonts w:ascii="Times New Roman" w:hAnsi="Times New Roman" w:cs="Times New Roman"/>
          <w:sz w:val="20"/>
          <w:szCs w:val="20"/>
        </w:rPr>
        <w:t>2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="00996433" w:rsidRPr="00D65F83">
        <w:rPr>
          <w:rFonts w:ascii="Times New Roman" w:hAnsi="Times New Roman" w:cs="Times New Roman"/>
          <w:sz w:val="20"/>
          <w:szCs w:val="20"/>
        </w:rPr>
        <w:t>549</w:t>
      </w:r>
      <w:r w:rsidR="00EA6A5E" w:rsidRPr="00D65F83">
        <w:rPr>
          <w:rFonts w:ascii="Times New Roman" w:hAnsi="Times New Roman" w:cs="Times New Roman"/>
          <w:sz w:val="20"/>
          <w:szCs w:val="20"/>
        </w:rPr>
        <w:t>,6 тыс. руб</w:t>
      </w:r>
      <w:r w:rsidR="00996433" w:rsidRPr="00D65F83">
        <w:rPr>
          <w:rFonts w:ascii="Times New Roman" w:hAnsi="Times New Roman" w:cs="Times New Roman"/>
          <w:sz w:val="20"/>
          <w:szCs w:val="20"/>
        </w:rPr>
        <w:t xml:space="preserve">. </w:t>
      </w:r>
      <w:r w:rsidR="00183F68" w:rsidRPr="00D65F83">
        <w:rPr>
          <w:rFonts w:ascii="Times New Roman" w:hAnsi="Times New Roman" w:cs="Times New Roman"/>
          <w:sz w:val="20"/>
          <w:szCs w:val="20"/>
        </w:rPr>
        <w:t xml:space="preserve">Фактически израсходовано </w:t>
      </w:r>
      <w:r w:rsidR="00996433" w:rsidRPr="00D65F83">
        <w:rPr>
          <w:rFonts w:ascii="Times New Roman" w:hAnsi="Times New Roman" w:cs="Times New Roman"/>
          <w:sz w:val="20"/>
          <w:szCs w:val="20"/>
        </w:rPr>
        <w:t>1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="00996433" w:rsidRPr="00D65F83">
        <w:rPr>
          <w:rFonts w:ascii="Times New Roman" w:hAnsi="Times New Roman" w:cs="Times New Roman"/>
          <w:sz w:val="20"/>
          <w:szCs w:val="20"/>
        </w:rPr>
        <w:t>947</w:t>
      </w:r>
      <w:r w:rsidR="00EA6A5E" w:rsidRPr="00D65F83">
        <w:rPr>
          <w:rFonts w:ascii="Times New Roman" w:hAnsi="Times New Roman" w:cs="Times New Roman"/>
          <w:sz w:val="20"/>
          <w:szCs w:val="20"/>
        </w:rPr>
        <w:t>,5 тыс. руб.</w:t>
      </w:r>
      <w:r w:rsidR="00996433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183F68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996433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B476DE" w:rsidRPr="00D65F83">
        <w:rPr>
          <w:rFonts w:ascii="Times New Roman" w:hAnsi="Times New Roman" w:cs="Times New Roman"/>
          <w:sz w:val="20"/>
          <w:szCs w:val="20"/>
        </w:rPr>
        <w:t xml:space="preserve"> или</w:t>
      </w:r>
      <w:r w:rsidR="0072789D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996433" w:rsidRPr="00D65F83">
        <w:rPr>
          <w:rFonts w:ascii="Times New Roman" w:hAnsi="Times New Roman" w:cs="Times New Roman"/>
          <w:sz w:val="20"/>
          <w:szCs w:val="20"/>
        </w:rPr>
        <w:t>76,4</w:t>
      </w:r>
      <w:r w:rsidR="0072789D" w:rsidRPr="00D65F83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="009779A5" w:rsidRPr="00D65F83">
        <w:rPr>
          <w:rFonts w:ascii="Times New Roman" w:hAnsi="Times New Roman" w:cs="Times New Roman"/>
          <w:sz w:val="20"/>
          <w:szCs w:val="20"/>
        </w:rPr>
        <w:t>ов</w:t>
      </w:r>
      <w:r w:rsidR="00B476DE" w:rsidRPr="00D65F83">
        <w:rPr>
          <w:rFonts w:ascii="Times New Roman" w:hAnsi="Times New Roman" w:cs="Times New Roman"/>
          <w:sz w:val="20"/>
          <w:szCs w:val="20"/>
        </w:rPr>
        <w:t>, в том числе</w:t>
      </w:r>
      <w:r w:rsidR="00F02B43" w:rsidRPr="00D65F83">
        <w:rPr>
          <w:rFonts w:ascii="Times New Roman" w:hAnsi="Times New Roman" w:cs="Times New Roman"/>
          <w:sz w:val="20"/>
          <w:szCs w:val="20"/>
        </w:rPr>
        <w:t>:</w:t>
      </w:r>
    </w:p>
    <w:p w:rsidR="00996433" w:rsidRPr="00D65F83" w:rsidRDefault="00996433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услуги по содержанию имущества (ремонт напорного коллектора) – 88</w:t>
      </w:r>
      <w:r w:rsidR="00EA6A5E" w:rsidRPr="00D65F83">
        <w:rPr>
          <w:rFonts w:ascii="Times New Roman" w:hAnsi="Times New Roman" w:cs="Times New Roman"/>
          <w:sz w:val="20"/>
          <w:szCs w:val="20"/>
        </w:rPr>
        <w:t>,1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313EB9" w:rsidRPr="00D65F83" w:rsidRDefault="000230FB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коммунальные услуги (</w:t>
      </w:r>
      <w:r w:rsidR="00F02B43" w:rsidRPr="00D65F83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7E2CB3" w:rsidRPr="00D65F83">
        <w:rPr>
          <w:rFonts w:ascii="Times New Roman" w:hAnsi="Times New Roman" w:cs="Times New Roman"/>
          <w:sz w:val="20"/>
          <w:szCs w:val="20"/>
        </w:rPr>
        <w:t xml:space="preserve">коммунальных услуг временно </w:t>
      </w:r>
      <w:r w:rsidR="00F02B43" w:rsidRPr="00D65F83">
        <w:rPr>
          <w:rFonts w:ascii="Times New Roman" w:hAnsi="Times New Roman" w:cs="Times New Roman"/>
          <w:sz w:val="20"/>
          <w:szCs w:val="20"/>
        </w:rPr>
        <w:t>незаселенных квартир и нежилых помещений</w:t>
      </w:r>
      <w:r w:rsidRPr="00D65F83">
        <w:rPr>
          <w:rFonts w:ascii="Times New Roman" w:hAnsi="Times New Roman" w:cs="Times New Roman"/>
          <w:sz w:val="20"/>
          <w:szCs w:val="20"/>
        </w:rPr>
        <w:t>)</w:t>
      </w:r>
      <w:r w:rsidR="00F02B43" w:rsidRPr="00D65F83">
        <w:rPr>
          <w:rFonts w:ascii="Times New Roman" w:hAnsi="Times New Roman" w:cs="Times New Roman"/>
          <w:sz w:val="20"/>
          <w:szCs w:val="20"/>
        </w:rPr>
        <w:t xml:space="preserve"> –</w:t>
      </w:r>
      <w:r w:rsidR="002F78FD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996433" w:rsidRPr="00D65F83">
        <w:rPr>
          <w:rFonts w:ascii="Times New Roman" w:hAnsi="Times New Roman" w:cs="Times New Roman"/>
          <w:sz w:val="20"/>
          <w:szCs w:val="20"/>
        </w:rPr>
        <w:t>950</w:t>
      </w:r>
      <w:r w:rsidR="00EA6A5E" w:rsidRPr="00D65F83">
        <w:rPr>
          <w:rFonts w:ascii="Times New Roman" w:hAnsi="Times New Roman" w:cs="Times New Roman"/>
          <w:sz w:val="20"/>
          <w:szCs w:val="20"/>
        </w:rPr>
        <w:t>,3 тыс. руб.</w:t>
      </w:r>
      <w:r w:rsidR="00996433" w:rsidRPr="00D65F83">
        <w:rPr>
          <w:rFonts w:ascii="Times New Roman" w:hAnsi="Times New Roman" w:cs="Times New Roman"/>
          <w:sz w:val="20"/>
          <w:szCs w:val="20"/>
        </w:rPr>
        <w:t>;</w:t>
      </w:r>
    </w:p>
    <w:p w:rsidR="00313EB9" w:rsidRPr="00D65F83" w:rsidRDefault="00020FD3" w:rsidP="00032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          -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0230FB" w:rsidRPr="00D65F83">
        <w:rPr>
          <w:rFonts w:ascii="Times New Roman" w:hAnsi="Times New Roman" w:cs="Times New Roman"/>
          <w:sz w:val="20"/>
          <w:szCs w:val="20"/>
        </w:rPr>
        <w:t>услуги по соде</w:t>
      </w:r>
      <w:r w:rsidR="00E44CCF" w:rsidRPr="00D65F83">
        <w:rPr>
          <w:rFonts w:ascii="Times New Roman" w:hAnsi="Times New Roman" w:cs="Times New Roman"/>
          <w:sz w:val="20"/>
          <w:szCs w:val="20"/>
        </w:rPr>
        <w:t xml:space="preserve">ржанию имущества (ремонт систем водоснабжения, </w:t>
      </w:r>
      <w:r w:rsidR="000230FB" w:rsidRPr="00D65F83">
        <w:rPr>
          <w:rFonts w:ascii="Times New Roman" w:hAnsi="Times New Roman" w:cs="Times New Roman"/>
          <w:sz w:val="20"/>
          <w:szCs w:val="20"/>
        </w:rPr>
        <w:t>водоотведения</w:t>
      </w:r>
      <w:r w:rsidR="0047770A" w:rsidRPr="00D65F83">
        <w:rPr>
          <w:rFonts w:ascii="Times New Roman" w:hAnsi="Times New Roman" w:cs="Times New Roman"/>
          <w:sz w:val="20"/>
          <w:szCs w:val="20"/>
        </w:rPr>
        <w:t>, теплоснабжения</w:t>
      </w:r>
      <w:r w:rsidR="000230FB" w:rsidRPr="00D65F83">
        <w:rPr>
          <w:rFonts w:ascii="Times New Roman" w:hAnsi="Times New Roman" w:cs="Times New Roman"/>
          <w:sz w:val="20"/>
          <w:szCs w:val="20"/>
        </w:rPr>
        <w:t xml:space="preserve">) </w:t>
      </w:r>
      <w:r w:rsidR="002F78FD" w:rsidRPr="00D65F83">
        <w:rPr>
          <w:rFonts w:ascii="Times New Roman" w:hAnsi="Times New Roman" w:cs="Times New Roman"/>
          <w:sz w:val="20"/>
          <w:szCs w:val="20"/>
        </w:rPr>
        <w:t>–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996433" w:rsidRPr="00D65F83">
        <w:rPr>
          <w:rFonts w:ascii="Times New Roman" w:hAnsi="Times New Roman" w:cs="Times New Roman"/>
          <w:sz w:val="20"/>
          <w:szCs w:val="20"/>
        </w:rPr>
        <w:t>285</w:t>
      </w:r>
      <w:r w:rsidR="00EA6A5E" w:rsidRPr="00D65F83">
        <w:rPr>
          <w:rFonts w:ascii="Times New Roman" w:hAnsi="Times New Roman" w:cs="Times New Roman"/>
          <w:sz w:val="20"/>
          <w:szCs w:val="20"/>
        </w:rPr>
        <w:t>,1 тыс. руб.</w:t>
      </w:r>
      <w:r w:rsidR="00996433" w:rsidRPr="00D65F83">
        <w:rPr>
          <w:rFonts w:ascii="Times New Roman" w:hAnsi="Times New Roman" w:cs="Times New Roman"/>
          <w:sz w:val="20"/>
          <w:szCs w:val="20"/>
        </w:rPr>
        <w:t>;</w:t>
      </w:r>
    </w:p>
    <w:p w:rsidR="00313EB9" w:rsidRPr="00D65F83" w:rsidRDefault="00313EB9" w:rsidP="00023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47770A" w:rsidRPr="00D65F83">
        <w:rPr>
          <w:rFonts w:ascii="Times New Roman" w:hAnsi="Times New Roman" w:cs="Times New Roman"/>
          <w:sz w:val="20"/>
          <w:szCs w:val="20"/>
        </w:rPr>
        <w:t>прочие услуги</w:t>
      </w:r>
      <w:r w:rsidR="000230FB" w:rsidRPr="00D65F83">
        <w:rPr>
          <w:rFonts w:ascii="Times New Roman" w:hAnsi="Times New Roman" w:cs="Times New Roman"/>
          <w:sz w:val="20"/>
          <w:szCs w:val="20"/>
        </w:rPr>
        <w:t xml:space="preserve"> (</w:t>
      </w:r>
      <w:r w:rsidR="0047770A" w:rsidRPr="00D65F83">
        <w:rPr>
          <w:rFonts w:ascii="Times New Roman" w:hAnsi="Times New Roman" w:cs="Times New Roman"/>
          <w:sz w:val="20"/>
          <w:szCs w:val="20"/>
        </w:rPr>
        <w:t>поверка</w:t>
      </w:r>
      <w:r w:rsidR="000230FB" w:rsidRPr="00D65F83">
        <w:rPr>
          <w:rFonts w:ascii="Times New Roman" w:hAnsi="Times New Roman" w:cs="Times New Roman"/>
          <w:sz w:val="20"/>
          <w:szCs w:val="20"/>
        </w:rPr>
        <w:t xml:space="preserve"> приборов учета тепловой энергии) – </w:t>
      </w:r>
      <w:r w:rsidR="0047770A" w:rsidRPr="00D65F83">
        <w:rPr>
          <w:rFonts w:ascii="Times New Roman" w:hAnsi="Times New Roman" w:cs="Times New Roman"/>
          <w:sz w:val="20"/>
          <w:szCs w:val="20"/>
        </w:rPr>
        <w:t>35</w:t>
      </w:r>
      <w:r w:rsidR="00EA6A5E" w:rsidRPr="00D65F83">
        <w:rPr>
          <w:rFonts w:ascii="Times New Roman" w:hAnsi="Times New Roman" w:cs="Times New Roman"/>
          <w:sz w:val="20"/>
          <w:szCs w:val="20"/>
        </w:rPr>
        <w:t>,6 тыс. руб.</w:t>
      </w:r>
      <w:r w:rsidR="000230FB" w:rsidRPr="00D65F83">
        <w:rPr>
          <w:rFonts w:ascii="Times New Roman" w:hAnsi="Times New Roman" w:cs="Times New Roman"/>
          <w:sz w:val="20"/>
          <w:szCs w:val="20"/>
        </w:rPr>
        <w:t>;</w:t>
      </w:r>
    </w:p>
    <w:p w:rsidR="000230FB" w:rsidRPr="00D65F83" w:rsidRDefault="000230FB" w:rsidP="00023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основных средств (</w:t>
      </w:r>
      <w:r w:rsidR="0047770A" w:rsidRPr="00D65F83">
        <w:rPr>
          <w:rFonts w:ascii="Times New Roman" w:hAnsi="Times New Roman" w:cs="Times New Roman"/>
          <w:sz w:val="20"/>
          <w:szCs w:val="20"/>
        </w:rPr>
        <w:t>приобретение погружного насоса, газовая плита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47770A" w:rsidRPr="00D65F83">
        <w:rPr>
          <w:rFonts w:ascii="Times New Roman" w:hAnsi="Times New Roman" w:cs="Times New Roman"/>
          <w:sz w:val="20"/>
          <w:szCs w:val="20"/>
        </w:rPr>
        <w:t>119</w:t>
      </w:r>
      <w:r w:rsidR="00EA6A5E" w:rsidRPr="00D65F83">
        <w:rPr>
          <w:rFonts w:ascii="Times New Roman" w:hAnsi="Times New Roman" w:cs="Times New Roman"/>
          <w:sz w:val="20"/>
          <w:szCs w:val="20"/>
        </w:rPr>
        <w:t>,6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0230FB" w:rsidRPr="00D65F83" w:rsidRDefault="000230FB" w:rsidP="00023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материальных запасов (</w:t>
      </w:r>
      <w:r w:rsidR="0047770A" w:rsidRPr="00D65F83">
        <w:rPr>
          <w:rFonts w:ascii="Times New Roman" w:hAnsi="Times New Roman" w:cs="Times New Roman"/>
          <w:sz w:val="20"/>
          <w:szCs w:val="20"/>
        </w:rPr>
        <w:t>приобретение сантехнического оборудования,  поставка цинкового комплекса и автоматической системы дозирования реагентов, гипсовая штукатурка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47770A" w:rsidRPr="00D65F83">
        <w:rPr>
          <w:rFonts w:ascii="Times New Roman" w:hAnsi="Times New Roman" w:cs="Times New Roman"/>
          <w:sz w:val="20"/>
          <w:szCs w:val="20"/>
        </w:rPr>
        <w:t>463</w:t>
      </w:r>
      <w:r w:rsidR="00EA6A5E" w:rsidRPr="00D65F83">
        <w:rPr>
          <w:rFonts w:ascii="Times New Roman" w:hAnsi="Times New Roman" w:cs="Times New Roman"/>
          <w:sz w:val="20"/>
          <w:szCs w:val="20"/>
        </w:rPr>
        <w:t>,8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0230FB" w:rsidRPr="00D65F83" w:rsidRDefault="000230FB" w:rsidP="00023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расходы (</w:t>
      </w:r>
      <w:r w:rsidR="005B0790" w:rsidRPr="00D65F83">
        <w:rPr>
          <w:rFonts w:ascii="Times New Roman" w:hAnsi="Times New Roman" w:cs="Times New Roman"/>
          <w:sz w:val="20"/>
          <w:szCs w:val="20"/>
        </w:rPr>
        <w:t>пени по исполнительному листу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47770A" w:rsidRPr="00D65F83">
        <w:rPr>
          <w:rFonts w:ascii="Times New Roman" w:hAnsi="Times New Roman" w:cs="Times New Roman"/>
          <w:sz w:val="20"/>
          <w:szCs w:val="20"/>
        </w:rPr>
        <w:t>5</w:t>
      </w:r>
      <w:r w:rsidR="00EA6A5E" w:rsidRPr="00D65F83">
        <w:rPr>
          <w:rFonts w:ascii="Times New Roman" w:hAnsi="Times New Roman" w:cs="Times New Roman"/>
          <w:sz w:val="20"/>
          <w:szCs w:val="20"/>
        </w:rPr>
        <w:t>,0 тыс. руб.</w:t>
      </w:r>
      <w:r w:rsidRPr="00D65F83">
        <w:rPr>
          <w:rFonts w:ascii="Times New Roman" w:hAnsi="Times New Roman" w:cs="Times New Roman"/>
          <w:sz w:val="20"/>
          <w:szCs w:val="20"/>
        </w:rPr>
        <w:t>.</w:t>
      </w:r>
    </w:p>
    <w:p w:rsidR="00313EB9" w:rsidRPr="00D65F83" w:rsidRDefault="00313EB9" w:rsidP="000329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EB9" w:rsidRPr="00D65F83" w:rsidRDefault="00313EB9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>По разделу 0503 «Благоустройство»</w:t>
      </w:r>
      <w:r w:rsidR="005B0790" w:rsidRPr="00D65F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0790" w:rsidRPr="00D65F83">
        <w:rPr>
          <w:rFonts w:ascii="Times New Roman" w:hAnsi="Times New Roman" w:cs="Times New Roman"/>
          <w:sz w:val="20"/>
          <w:szCs w:val="20"/>
        </w:rPr>
        <w:t>предусмотрено ассигнований в сумме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47770A" w:rsidRPr="00D65F83">
        <w:rPr>
          <w:rFonts w:ascii="Times New Roman" w:hAnsi="Times New Roman" w:cs="Times New Roman"/>
          <w:sz w:val="20"/>
          <w:szCs w:val="20"/>
        </w:rPr>
        <w:t>5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="0047770A" w:rsidRPr="00D65F83">
        <w:rPr>
          <w:rFonts w:ascii="Times New Roman" w:hAnsi="Times New Roman" w:cs="Times New Roman"/>
          <w:sz w:val="20"/>
          <w:szCs w:val="20"/>
        </w:rPr>
        <w:t>588</w:t>
      </w:r>
      <w:r w:rsidR="00EA6A5E" w:rsidRPr="00D65F83">
        <w:rPr>
          <w:rFonts w:ascii="Times New Roman" w:hAnsi="Times New Roman" w:cs="Times New Roman"/>
          <w:sz w:val="20"/>
          <w:szCs w:val="20"/>
        </w:rPr>
        <w:t>,8 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, исполнение за </w:t>
      </w:r>
      <w:r w:rsidR="00837FA4" w:rsidRPr="00D65F83">
        <w:rPr>
          <w:rFonts w:ascii="Times New Roman" w:hAnsi="Times New Roman" w:cs="Times New Roman"/>
          <w:sz w:val="20"/>
          <w:szCs w:val="20"/>
        </w:rPr>
        <w:t>201</w:t>
      </w:r>
      <w:r w:rsidR="0047770A" w:rsidRPr="00D65F83">
        <w:rPr>
          <w:rFonts w:ascii="Times New Roman" w:hAnsi="Times New Roman" w:cs="Times New Roman"/>
          <w:sz w:val="20"/>
          <w:szCs w:val="20"/>
        </w:rPr>
        <w:t>8</w:t>
      </w:r>
      <w:r w:rsidRPr="00D65F83">
        <w:rPr>
          <w:rFonts w:ascii="Times New Roman" w:hAnsi="Times New Roman" w:cs="Times New Roman"/>
          <w:sz w:val="20"/>
          <w:szCs w:val="20"/>
        </w:rPr>
        <w:t xml:space="preserve"> год </w:t>
      </w:r>
      <w:r w:rsidR="005B0790" w:rsidRPr="00D65F83">
        <w:rPr>
          <w:rFonts w:ascii="Times New Roman" w:hAnsi="Times New Roman" w:cs="Times New Roman"/>
          <w:sz w:val="20"/>
          <w:szCs w:val="20"/>
        </w:rPr>
        <w:t xml:space="preserve">составило </w:t>
      </w:r>
      <w:r w:rsidR="0047770A" w:rsidRPr="00D65F83">
        <w:rPr>
          <w:rFonts w:ascii="Times New Roman" w:hAnsi="Times New Roman" w:cs="Times New Roman"/>
          <w:sz w:val="20"/>
          <w:szCs w:val="20"/>
        </w:rPr>
        <w:t>4</w:t>
      </w:r>
      <w:r w:rsidR="00EA6A5E" w:rsidRPr="00D65F83">
        <w:rPr>
          <w:rFonts w:ascii="Times New Roman" w:hAnsi="Times New Roman" w:cs="Times New Roman"/>
          <w:sz w:val="20"/>
          <w:szCs w:val="20"/>
        </w:rPr>
        <w:t> </w:t>
      </w:r>
      <w:r w:rsidR="0047770A" w:rsidRPr="00D65F83">
        <w:rPr>
          <w:rFonts w:ascii="Times New Roman" w:hAnsi="Times New Roman" w:cs="Times New Roman"/>
          <w:sz w:val="20"/>
          <w:szCs w:val="20"/>
        </w:rPr>
        <w:t>998</w:t>
      </w:r>
      <w:r w:rsidR="00EA6A5E" w:rsidRPr="00D65F83">
        <w:rPr>
          <w:rFonts w:ascii="Times New Roman" w:hAnsi="Times New Roman" w:cs="Times New Roman"/>
          <w:sz w:val="20"/>
          <w:szCs w:val="20"/>
        </w:rPr>
        <w:t xml:space="preserve">,9 </w:t>
      </w:r>
      <w:r w:rsidR="0047770A" w:rsidRPr="00D65F83">
        <w:rPr>
          <w:rFonts w:ascii="Times New Roman" w:hAnsi="Times New Roman" w:cs="Times New Roman"/>
          <w:sz w:val="20"/>
          <w:szCs w:val="20"/>
        </w:rPr>
        <w:t> </w:t>
      </w:r>
      <w:r w:rsidR="00EA6A5E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или </w:t>
      </w:r>
      <w:r w:rsidR="00DA7373" w:rsidRPr="00D65F83">
        <w:rPr>
          <w:rFonts w:ascii="Times New Roman" w:hAnsi="Times New Roman" w:cs="Times New Roman"/>
          <w:sz w:val="20"/>
          <w:szCs w:val="20"/>
        </w:rPr>
        <w:t xml:space="preserve">89,4 </w:t>
      </w:r>
      <w:r w:rsidRPr="00D65F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>процент</w:t>
      </w:r>
      <w:r w:rsidR="00CC4AA0" w:rsidRPr="00D65F83">
        <w:rPr>
          <w:rFonts w:ascii="Times New Roman" w:hAnsi="Times New Roman" w:cs="Times New Roman"/>
          <w:sz w:val="20"/>
          <w:szCs w:val="20"/>
        </w:rPr>
        <w:t>а</w:t>
      </w:r>
      <w:r w:rsidR="005B0790" w:rsidRPr="00D65F83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5B0790" w:rsidRPr="00D65F83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коммунальные услуги (оплата электроэнергии за уличное освещение) – </w:t>
      </w:r>
      <w:r w:rsidR="00DA7373" w:rsidRPr="00D65F83">
        <w:rPr>
          <w:rFonts w:ascii="Times New Roman" w:hAnsi="Times New Roman" w:cs="Times New Roman"/>
          <w:sz w:val="20"/>
          <w:szCs w:val="20"/>
        </w:rPr>
        <w:t>560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,2 </w:t>
      </w:r>
      <w:r w:rsidR="00DA7373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5B0790" w:rsidRPr="00D65F83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услуги по содержанию имущества (</w:t>
      </w:r>
      <w:r w:rsidR="00DA7373" w:rsidRPr="00D65F83">
        <w:rPr>
          <w:rFonts w:ascii="Times New Roman" w:hAnsi="Times New Roman" w:cs="Times New Roman"/>
          <w:sz w:val="20"/>
          <w:szCs w:val="20"/>
        </w:rPr>
        <w:t>услуги автовышки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DA7373" w:rsidRPr="00D65F83">
        <w:rPr>
          <w:rFonts w:ascii="Times New Roman" w:hAnsi="Times New Roman" w:cs="Times New Roman"/>
          <w:sz w:val="20"/>
          <w:szCs w:val="20"/>
        </w:rPr>
        <w:t>33</w:t>
      </w:r>
      <w:r w:rsidR="001215C5" w:rsidRPr="00D65F83">
        <w:rPr>
          <w:rFonts w:ascii="Times New Roman" w:hAnsi="Times New Roman" w:cs="Times New Roman"/>
          <w:sz w:val="20"/>
          <w:szCs w:val="20"/>
        </w:rPr>
        <w:t>,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5B0790" w:rsidRPr="00D65F83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lastRenderedPageBreak/>
        <w:t>- увеличение стоимости материальных запасов (</w:t>
      </w:r>
      <w:r w:rsidR="00DA7373" w:rsidRPr="00D65F83">
        <w:rPr>
          <w:rFonts w:ascii="Times New Roman" w:hAnsi="Times New Roman" w:cs="Times New Roman"/>
          <w:sz w:val="20"/>
          <w:szCs w:val="20"/>
        </w:rPr>
        <w:t>трансформатор тока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DA7373" w:rsidRPr="00D65F83">
        <w:rPr>
          <w:rFonts w:ascii="Times New Roman" w:hAnsi="Times New Roman" w:cs="Times New Roman"/>
          <w:sz w:val="20"/>
          <w:szCs w:val="20"/>
        </w:rPr>
        <w:t>2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,4 </w:t>
      </w:r>
      <w:r w:rsidR="00DA7373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5B0790" w:rsidRPr="00D65F83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транспортные услуги (</w:t>
      </w:r>
      <w:r w:rsidR="00DA7373" w:rsidRPr="00D65F83">
        <w:rPr>
          <w:rFonts w:ascii="Times New Roman" w:hAnsi="Times New Roman" w:cs="Times New Roman"/>
          <w:sz w:val="20"/>
          <w:szCs w:val="20"/>
        </w:rPr>
        <w:t>транспортирование твердых коммунальных отходов и крупногабаритных отходов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DA7373" w:rsidRPr="00D65F83">
        <w:rPr>
          <w:rFonts w:ascii="Times New Roman" w:hAnsi="Times New Roman" w:cs="Times New Roman"/>
          <w:sz w:val="20"/>
          <w:szCs w:val="20"/>
        </w:rPr>
        <w:t>20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,8 </w:t>
      </w:r>
      <w:r w:rsidR="00DA7373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DA7373" w:rsidRPr="00D65F83" w:rsidRDefault="00DA7373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коммунальные услуги (водоснабжение и водоотведение) </w:t>
      </w:r>
      <w:r w:rsidR="00AC23FE" w:rsidRPr="00D65F83">
        <w:rPr>
          <w:rFonts w:ascii="Times New Roman" w:hAnsi="Times New Roman" w:cs="Times New Roman"/>
          <w:sz w:val="20"/>
          <w:szCs w:val="20"/>
        </w:rPr>
        <w:t>–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0,9 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="00AC23FE" w:rsidRPr="00D65F83">
        <w:rPr>
          <w:rFonts w:ascii="Times New Roman" w:hAnsi="Times New Roman" w:cs="Times New Roman"/>
          <w:sz w:val="20"/>
          <w:szCs w:val="20"/>
        </w:rPr>
        <w:t>;</w:t>
      </w:r>
    </w:p>
    <w:p w:rsidR="005B0790" w:rsidRPr="00D65F83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услуги по содержанию имущества (</w:t>
      </w:r>
      <w:r w:rsidR="00AC23FE" w:rsidRPr="00D65F83">
        <w:rPr>
          <w:rFonts w:ascii="Times New Roman" w:hAnsi="Times New Roman" w:cs="Times New Roman"/>
          <w:sz w:val="20"/>
          <w:szCs w:val="20"/>
        </w:rPr>
        <w:t>нанесение дорожной разметки, перевозка сыпучих грузов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AC23FE" w:rsidRPr="00D65F83">
        <w:rPr>
          <w:rFonts w:ascii="Times New Roman" w:hAnsi="Times New Roman" w:cs="Times New Roman"/>
          <w:sz w:val="20"/>
          <w:szCs w:val="20"/>
        </w:rPr>
        <w:t>381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,2 </w:t>
      </w:r>
      <w:r w:rsidR="00AC23FE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5B0790" w:rsidRPr="00D65F83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AC23FE" w:rsidRPr="00D65F83">
        <w:rPr>
          <w:rFonts w:ascii="Times New Roman" w:hAnsi="Times New Roman" w:cs="Times New Roman"/>
          <w:sz w:val="20"/>
          <w:szCs w:val="20"/>
        </w:rPr>
        <w:t>прочие услуги</w:t>
      </w:r>
      <w:r w:rsidRPr="00D65F83">
        <w:rPr>
          <w:rFonts w:ascii="Times New Roman" w:hAnsi="Times New Roman" w:cs="Times New Roman"/>
          <w:sz w:val="20"/>
          <w:szCs w:val="20"/>
        </w:rPr>
        <w:t xml:space="preserve"> (</w:t>
      </w:r>
      <w:r w:rsidR="00AC23FE" w:rsidRPr="00D65F83">
        <w:rPr>
          <w:rFonts w:ascii="Times New Roman" w:hAnsi="Times New Roman" w:cs="Times New Roman"/>
          <w:sz w:val="20"/>
          <w:szCs w:val="20"/>
        </w:rPr>
        <w:t>приобретение баннера к 45-летию поселка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AC23FE" w:rsidRPr="00D65F83">
        <w:rPr>
          <w:rFonts w:ascii="Times New Roman" w:hAnsi="Times New Roman" w:cs="Times New Roman"/>
          <w:sz w:val="20"/>
          <w:szCs w:val="20"/>
        </w:rPr>
        <w:t>8</w:t>
      </w:r>
      <w:r w:rsidR="001215C5" w:rsidRPr="00D65F83">
        <w:rPr>
          <w:rFonts w:ascii="Times New Roman" w:hAnsi="Times New Roman" w:cs="Times New Roman"/>
          <w:sz w:val="20"/>
          <w:szCs w:val="20"/>
        </w:rPr>
        <w:t>,0  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5B0790" w:rsidRPr="00D65F83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основных средств (</w:t>
      </w:r>
      <w:r w:rsidR="00AC23FE" w:rsidRPr="00D65F83">
        <w:rPr>
          <w:rFonts w:ascii="Times New Roman" w:hAnsi="Times New Roman" w:cs="Times New Roman"/>
          <w:sz w:val="20"/>
          <w:szCs w:val="20"/>
        </w:rPr>
        <w:t xml:space="preserve">приобретение оборудования для осуществления видеонаблюдения 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AC23FE" w:rsidRPr="00D65F83">
        <w:rPr>
          <w:rFonts w:ascii="Times New Roman" w:hAnsi="Times New Roman" w:cs="Times New Roman"/>
          <w:sz w:val="20"/>
          <w:szCs w:val="20"/>
        </w:rPr>
        <w:t>172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,6 </w:t>
      </w:r>
      <w:r w:rsidR="00AC23FE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AC23FE" w:rsidRPr="00D65F83" w:rsidRDefault="00AC23FE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основных средств (Буран, за счет средств резервного фонда Правительства Архангельской области) – 310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,4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5B0790" w:rsidRPr="00D65F83" w:rsidRDefault="005B0790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материальных запасов (</w:t>
      </w:r>
      <w:r w:rsidR="00AC23FE" w:rsidRPr="00D65F83">
        <w:rPr>
          <w:rFonts w:ascii="Times New Roman" w:hAnsi="Times New Roman" w:cs="Times New Roman"/>
          <w:sz w:val="20"/>
          <w:szCs w:val="20"/>
        </w:rPr>
        <w:t>поставка светильников и фотореле,  пропитанных антисептиком опор, видеокамер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AC23FE" w:rsidRPr="00D65F83">
        <w:rPr>
          <w:rFonts w:ascii="Times New Roman" w:hAnsi="Times New Roman" w:cs="Times New Roman"/>
          <w:sz w:val="20"/>
          <w:szCs w:val="20"/>
        </w:rPr>
        <w:t>1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="00AC23FE" w:rsidRPr="00D65F83">
        <w:rPr>
          <w:rFonts w:ascii="Times New Roman" w:hAnsi="Times New Roman" w:cs="Times New Roman"/>
          <w:sz w:val="20"/>
          <w:szCs w:val="20"/>
        </w:rPr>
        <w:t>074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,5 </w:t>
      </w:r>
      <w:r w:rsidR="00AC23FE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AC23FE" w:rsidRPr="00D65F83" w:rsidRDefault="00AC23FE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6F0E" w:rsidRPr="00D65F83" w:rsidRDefault="00916F0E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По государственной программе формирования современной городской среды расходы составили </w:t>
      </w:r>
      <w:r w:rsidR="00B34732" w:rsidRPr="00D65F83">
        <w:rPr>
          <w:rFonts w:ascii="Times New Roman" w:hAnsi="Times New Roman" w:cs="Times New Roman"/>
          <w:sz w:val="20"/>
          <w:szCs w:val="20"/>
        </w:rPr>
        <w:t>2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="00B34732" w:rsidRPr="00D65F83">
        <w:rPr>
          <w:rFonts w:ascii="Times New Roman" w:hAnsi="Times New Roman" w:cs="Times New Roman"/>
          <w:sz w:val="20"/>
          <w:szCs w:val="20"/>
        </w:rPr>
        <w:t>434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,8 </w:t>
      </w:r>
      <w:r w:rsidR="00B34732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:</w:t>
      </w:r>
    </w:p>
    <w:p w:rsidR="00186526" w:rsidRPr="00D65F83" w:rsidRDefault="00916F0E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 услуги по содержанию имущества (</w:t>
      </w:r>
      <w:r w:rsidR="007D5087" w:rsidRPr="00D65F83">
        <w:rPr>
          <w:rFonts w:ascii="Times New Roman" w:hAnsi="Times New Roman" w:cs="Times New Roman"/>
          <w:sz w:val="20"/>
          <w:szCs w:val="20"/>
        </w:rPr>
        <w:t xml:space="preserve">работы по благоустройству придомовой территории 3/1, 1/5,  благоустройство парковой зоны 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7D5087" w:rsidRPr="00D65F83">
        <w:rPr>
          <w:rFonts w:ascii="Times New Roman" w:hAnsi="Times New Roman" w:cs="Times New Roman"/>
          <w:sz w:val="20"/>
          <w:szCs w:val="20"/>
        </w:rPr>
        <w:t>826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,5  </w:t>
      </w:r>
      <w:r w:rsidR="007D5087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7D5087" w:rsidRPr="00D65F83" w:rsidRDefault="007D5087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услуги (оплата по договору  ГПХ за изготовление дизайн проектов) – 40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,0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16F0E" w:rsidRPr="00D65F83" w:rsidRDefault="00916F0E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основных средств (</w:t>
      </w:r>
      <w:r w:rsidR="00B34732" w:rsidRPr="00D65F83">
        <w:rPr>
          <w:rFonts w:ascii="Times New Roman" w:hAnsi="Times New Roman" w:cs="Times New Roman"/>
          <w:sz w:val="20"/>
          <w:szCs w:val="20"/>
        </w:rPr>
        <w:t>стела, деревянные фигуры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7D5087" w:rsidRPr="00D65F83">
        <w:rPr>
          <w:rFonts w:ascii="Times New Roman" w:hAnsi="Times New Roman" w:cs="Times New Roman"/>
          <w:sz w:val="20"/>
          <w:szCs w:val="20"/>
        </w:rPr>
        <w:t>1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="007D5087" w:rsidRPr="00D65F83">
        <w:rPr>
          <w:rFonts w:ascii="Times New Roman" w:hAnsi="Times New Roman" w:cs="Times New Roman"/>
          <w:sz w:val="20"/>
          <w:szCs w:val="20"/>
        </w:rPr>
        <w:t>084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,4  </w:t>
      </w:r>
      <w:r w:rsidR="007D5087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916F0E" w:rsidRPr="00D65F83" w:rsidRDefault="00916F0E" w:rsidP="005B0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материальных запасов (</w:t>
      </w:r>
      <w:r w:rsidR="00CA0635" w:rsidRPr="00D65F83">
        <w:rPr>
          <w:rFonts w:ascii="Times New Roman" w:hAnsi="Times New Roman" w:cs="Times New Roman"/>
          <w:sz w:val="20"/>
          <w:szCs w:val="20"/>
        </w:rPr>
        <w:t>скамейки, урны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B34732" w:rsidRPr="00D65F83">
        <w:rPr>
          <w:rFonts w:ascii="Times New Roman" w:hAnsi="Times New Roman" w:cs="Times New Roman"/>
          <w:sz w:val="20"/>
          <w:szCs w:val="20"/>
        </w:rPr>
        <w:t>28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5,0 </w:t>
      </w:r>
      <w:r w:rsidR="00B34732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</w:p>
    <w:p w:rsidR="009C516D" w:rsidRPr="00D65F83" w:rsidRDefault="00B34732" w:rsidP="001215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софинансирование государственной программы формирования современной городской среды – 198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,9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</w:p>
    <w:p w:rsidR="00313EB9" w:rsidRPr="00D65F83" w:rsidRDefault="00186526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>По</w:t>
      </w:r>
      <w:r w:rsidR="00313EB9" w:rsidRPr="00D65F83">
        <w:rPr>
          <w:rFonts w:ascii="Times New Roman" w:hAnsi="Times New Roman" w:cs="Times New Roman"/>
          <w:i/>
          <w:sz w:val="20"/>
          <w:szCs w:val="20"/>
        </w:rPr>
        <w:t xml:space="preserve"> разделу 0801 «Культура»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выделено ассигнований на содержание муниципального учреждения культуры «Североонежский социально</w:t>
      </w:r>
      <w:r w:rsidR="00C145A6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313EB9" w:rsidRPr="00D65F83">
        <w:rPr>
          <w:rFonts w:ascii="Times New Roman" w:hAnsi="Times New Roman" w:cs="Times New Roman"/>
          <w:sz w:val="20"/>
          <w:szCs w:val="20"/>
        </w:rPr>
        <w:t>-</w:t>
      </w:r>
      <w:r w:rsidR="00C145A6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D821EB" w:rsidRPr="00D65F83">
        <w:rPr>
          <w:rFonts w:ascii="Times New Roman" w:hAnsi="Times New Roman" w:cs="Times New Roman"/>
          <w:sz w:val="20"/>
          <w:szCs w:val="20"/>
        </w:rPr>
        <w:t>д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осуговый центр» в объеме – </w:t>
      </w:r>
      <w:r w:rsidR="00246B4D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C145A6" w:rsidRPr="00D65F83">
        <w:rPr>
          <w:rFonts w:ascii="Times New Roman" w:hAnsi="Times New Roman" w:cs="Times New Roman"/>
          <w:sz w:val="20"/>
          <w:szCs w:val="20"/>
        </w:rPr>
        <w:t>13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="00C145A6" w:rsidRPr="00D65F83">
        <w:rPr>
          <w:rFonts w:ascii="Times New Roman" w:hAnsi="Times New Roman" w:cs="Times New Roman"/>
          <w:sz w:val="20"/>
          <w:szCs w:val="20"/>
        </w:rPr>
        <w:t>605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,1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исполнение в </w:t>
      </w:r>
      <w:r w:rsidR="00837FA4" w:rsidRPr="00D65F83">
        <w:rPr>
          <w:rFonts w:ascii="Times New Roman" w:hAnsi="Times New Roman" w:cs="Times New Roman"/>
          <w:sz w:val="20"/>
          <w:szCs w:val="20"/>
        </w:rPr>
        <w:t>201</w:t>
      </w:r>
      <w:r w:rsidR="00C145A6" w:rsidRPr="00D65F83">
        <w:rPr>
          <w:rFonts w:ascii="Times New Roman" w:hAnsi="Times New Roman" w:cs="Times New Roman"/>
          <w:sz w:val="20"/>
          <w:szCs w:val="20"/>
        </w:rPr>
        <w:t>8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году составило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13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="00C145A6" w:rsidRPr="00D65F83">
        <w:rPr>
          <w:rFonts w:ascii="Times New Roman" w:hAnsi="Times New Roman" w:cs="Times New Roman"/>
          <w:sz w:val="20"/>
          <w:szCs w:val="20"/>
        </w:rPr>
        <w:t>138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,5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или </w:t>
      </w:r>
      <w:r w:rsidR="00C145A6" w:rsidRPr="00D65F83">
        <w:rPr>
          <w:rFonts w:ascii="Times New Roman" w:hAnsi="Times New Roman" w:cs="Times New Roman"/>
          <w:sz w:val="20"/>
          <w:szCs w:val="20"/>
        </w:rPr>
        <w:t>96,6</w:t>
      </w:r>
      <w:r w:rsidR="00A6302D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313EB9" w:rsidRPr="00D65F83">
        <w:rPr>
          <w:rFonts w:ascii="Times New Roman" w:hAnsi="Times New Roman" w:cs="Times New Roman"/>
          <w:sz w:val="20"/>
          <w:szCs w:val="20"/>
        </w:rPr>
        <w:t>процент</w:t>
      </w:r>
      <w:r w:rsidR="00815397" w:rsidRPr="00D65F83">
        <w:rPr>
          <w:rFonts w:ascii="Times New Roman" w:hAnsi="Times New Roman" w:cs="Times New Roman"/>
          <w:sz w:val="20"/>
          <w:szCs w:val="20"/>
        </w:rPr>
        <w:t>а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. </w:t>
      </w:r>
      <w:r w:rsidR="00246B4D" w:rsidRPr="00D65F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5C5" w:rsidRPr="00D65F83" w:rsidRDefault="001215C5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13EB9" w:rsidRPr="00D65F83" w:rsidRDefault="00771DEF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По разделу «Культура» расходы отражены по </w:t>
      </w:r>
      <w:r w:rsidRPr="00D65F83">
        <w:rPr>
          <w:rFonts w:ascii="Times New Roman" w:hAnsi="Times New Roman" w:cs="Times New Roman"/>
          <w:sz w:val="20"/>
          <w:szCs w:val="20"/>
        </w:rPr>
        <w:t>шести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целевым статьям.</w:t>
      </w:r>
    </w:p>
    <w:p w:rsidR="00313EB9" w:rsidRPr="00D65F83" w:rsidRDefault="00313EB9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13EB9" w:rsidRPr="00D65F83" w:rsidRDefault="00313EB9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>По целевой статье «</w:t>
      </w:r>
      <w:r w:rsidR="00771DEF" w:rsidRPr="00D65F83">
        <w:rPr>
          <w:rFonts w:ascii="Times New Roman" w:hAnsi="Times New Roman" w:cs="Times New Roman"/>
          <w:i/>
          <w:sz w:val="20"/>
          <w:szCs w:val="20"/>
        </w:rPr>
        <w:t>Дом культуры</w:t>
      </w:r>
      <w:r w:rsidRPr="00D65F83">
        <w:rPr>
          <w:rFonts w:ascii="Times New Roman" w:hAnsi="Times New Roman" w:cs="Times New Roman"/>
          <w:i/>
          <w:sz w:val="20"/>
          <w:szCs w:val="20"/>
        </w:rPr>
        <w:t>»</w:t>
      </w:r>
      <w:r w:rsidRPr="00D65F83">
        <w:rPr>
          <w:rFonts w:ascii="Times New Roman" w:hAnsi="Times New Roman" w:cs="Times New Roman"/>
          <w:sz w:val="20"/>
          <w:szCs w:val="20"/>
        </w:rPr>
        <w:t xml:space="preserve"> при утвержденных годовых назначениях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5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="00C145A6" w:rsidRPr="00D65F83">
        <w:rPr>
          <w:rFonts w:ascii="Times New Roman" w:hAnsi="Times New Roman" w:cs="Times New Roman"/>
          <w:sz w:val="20"/>
          <w:szCs w:val="20"/>
        </w:rPr>
        <w:t>872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,6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 xml:space="preserve">исполнено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5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="00C145A6" w:rsidRPr="00D65F83">
        <w:rPr>
          <w:rFonts w:ascii="Times New Roman" w:hAnsi="Times New Roman" w:cs="Times New Roman"/>
          <w:sz w:val="20"/>
          <w:szCs w:val="20"/>
        </w:rPr>
        <w:t>407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,7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Pr="00D65F83">
        <w:rPr>
          <w:rFonts w:ascii="Times New Roman" w:hAnsi="Times New Roman" w:cs="Times New Roman"/>
          <w:sz w:val="20"/>
          <w:szCs w:val="20"/>
        </w:rPr>
        <w:t xml:space="preserve">или </w:t>
      </w:r>
      <w:r w:rsidR="00D821EB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C145A6" w:rsidRPr="00D65F83">
        <w:rPr>
          <w:rFonts w:ascii="Times New Roman" w:hAnsi="Times New Roman" w:cs="Times New Roman"/>
          <w:sz w:val="20"/>
          <w:szCs w:val="20"/>
        </w:rPr>
        <w:t>92,1</w:t>
      </w:r>
      <w:r w:rsidRPr="00D65F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>процент</w:t>
      </w:r>
      <w:r w:rsidR="00815397" w:rsidRPr="00D65F83">
        <w:rPr>
          <w:rFonts w:ascii="Times New Roman" w:hAnsi="Times New Roman" w:cs="Times New Roman"/>
          <w:sz w:val="20"/>
          <w:szCs w:val="20"/>
        </w:rPr>
        <w:t>а</w:t>
      </w:r>
      <w:r w:rsidRPr="00D65F83">
        <w:rPr>
          <w:rFonts w:ascii="Times New Roman" w:hAnsi="Times New Roman" w:cs="Times New Roman"/>
          <w:sz w:val="20"/>
          <w:szCs w:val="20"/>
        </w:rPr>
        <w:t>.</w:t>
      </w:r>
    </w:p>
    <w:p w:rsidR="001215C5" w:rsidRPr="00D65F83" w:rsidRDefault="00313EB9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Расходы на оплату труда и начисления на оплату труда составили</w:t>
      </w:r>
      <w:r w:rsidR="00975E14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 xml:space="preserve">– </w:t>
      </w:r>
      <w:r w:rsidR="00815397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C145A6" w:rsidRPr="00D65F83">
        <w:rPr>
          <w:rFonts w:ascii="Times New Roman" w:hAnsi="Times New Roman" w:cs="Times New Roman"/>
          <w:sz w:val="20"/>
          <w:szCs w:val="20"/>
        </w:rPr>
        <w:t>3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="00C145A6" w:rsidRPr="00D65F83">
        <w:rPr>
          <w:rFonts w:ascii="Times New Roman" w:hAnsi="Times New Roman" w:cs="Times New Roman"/>
          <w:sz w:val="20"/>
          <w:szCs w:val="20"/>
        </w:rPr>
        <w:t>38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1,0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="00C145A6" w:rsidRPr="00D65F83">
        <w:rPr>
          <w:rFonts w:ascii="Times New Roman" w:hAnsi="Times New Roman" w:cs="Times New Roman"/>
          <w:sz w:val="20"/>
          <w:szCs w:val="20"/>
        </w:rPr>
        <w:t>Оплата</w:t>
      </w:r>
      <w:r w:rsidR="00815397" w:rsidRPr="00D65F83">
        <w:rPr>
          <w:rFonts w:ascii="Times New Roman" w:hAnsi="Times New Roman" w:cs="Times New Roman"/>
          <w:sz w:val="20"/>
          <w:szCs w:val="20"/>
        </w:rPr>
        <w:t xml:space="preserve"> компенсации коммунальных услуг и возмещение расходов к месту отдыха и обратно составили </w:t>
      </w:r>
      <w:r w:rsidR="00C145A6" w:rsidRPr="00D65F83">
        <w:rPr>
          <w:rFonts w:ascii="Times New Roman" w:hAnsi="Times New Roman" w:cs="Times New Roman"/>
          <w:sz w:val="20"/>
          <w:szCs w:val="20"/>
        </w:rPr>
        <w:t>241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,8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</w:p>
    <w:p w:rsidR="00313EB9" w:rsidRPr="00D65F83" w:rsidRDefault="00313EB9" w:rsidP="000329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Расходы на материальное обеспечение </w:t>
      </w:r>
      <w:r w:rsidR="00771DEF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 xml:space="preserve"> составили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1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="00C145A6" w:rsidRPr="00D65F83">
        <w:rPr>
          <w:rFonts w:ascii="Times New Roman" w:hAnsi="Times New Roman" w:cs="Times New Roman"/>
          <w:sz w:val="20"/>
          <w:szCs w:val="20"/>
        </w:rPr>
        <w:t>713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,5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в том числе</w:t>
      </w:r>
      <w:r w:rsidR="00D821EB" w:rsidRPr="00D65F83">
        <w:rPr>
          <w:rFonts w:ascii="Times New Roman" w:hAnsi="Times New Roman" w:cs="Times New Roman"/>
          <w:sz w:val="20"/>
          <w:szCs w:val="20"/>
        </w:rPr>
        <w:t>:</w:t>
      </w:r>
    </w:p>
    <w:p w:rsidR="00313EB9" w:rsidRPr="00D65F83" w:rsidRDefault="00313EB9" w:rsidP="003B3104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на оплату услуг связи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43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,3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771DEF" w:rsidRPr="00D65F83" w:rsidRDefault="00771DEF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транспортные услуги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51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,1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313EB9" w:rsidRPr="00D65F83" w:rsidRDefault="00313EB9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771DEF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>коммунальны</w:t>
      </w:r>
      <w:r w:rsidR="00771DEF" w:rsidRPr="00D65F83">
        <w:rPr>
          <w:rFonts w:ascii="Times New Roman" w:hAnsi="Times New Roman" w:cs="Times New Roman"/>
          <w:sz w:val="20"/>
          <w:szCs w:val="20"/>
        </w:rPr>
        <w:t>е</w:t>
      </w:r>
      <w:r w:rsidRPr="00D65F83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71DEF" w:rsidRPr="00D65F83">
        <w:rPr>
          <w:rFonts w:ascii="Times New Roman" w:hAnsi="Times New Roman" w:cs="Times New Roman"/>
          <w:sz w:val="20"/>
          <w:szCs w:val="20"/>
        </w:rPr>
        <w:t>и</w:t>
      </w:r>
      <w:r w:rsidRPr="00D65F83">
        <w:rPr>
          <w:rFonts w:ascii="Times New Roman" w:hAnsi="Times New Roman" w:cs="Times New Roman"/>
          <w:sz w:val="20"/>
          <w:szCs w:val="20"/>
        </w:rPr>
        <w:t xml:space="preserve"> (теплоснабжение, электроэнергия, водоснабжение) 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672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,4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1215C5" w:rsidRPr="00D65F83" w:rsidRDefault="00313EB9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услуги по содержанию имущества (заправка картриджа, вывоз мусора, утилизация</w:t>
      </w:r>
      <w:r w:rsidR="00466C71" w:rsidRPr="00D65F83">
        <w:rPr>
          <w:rFonts w:ascii="Times New Roman" w:hAnsi="Times New Roman" w:cs="Times New Roman"/>
          <w:sz w:val="20"/>
          <w:szCs w:val="20"/>
        </w:rPr>
        <w:t>, текущий ремонт  ДК «Горняк»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2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2,0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1215C5" w:rsidRPr="00D65F83" w:rsidRDefault="00313EB9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прочие услуги (оформление подписки, </w:t>
      </w:r>
      <w:r w:rsidR="00D821EB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>услуги в области информационных технологий</w:t>
      </w:r>
      <w:r w:rsidR="00D821EB" w:rsidRPr="00D65F83">
        <w:rPr>
          <w:rFonts w:ascii="Times New Roman" w:hAnsi="Times New Roman" w:cs="Times New Roman"/>
          <w:sz w:val="20"/>
          <w:szCs w:val="20"/>
        </w:rPr>
        <w:t>, проведение мероприятий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475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,4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1215C5" w:rsidRPr="00D65F83" w:rsidRDefault="00313EB9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расходы (</w:t>
      </w:r>
      <w:r w:rsidR="003B3104" w:rsidRPr="00D65F83">
        <w:rPr>
          <w:rFonts w:ascii="Times New Roman" w:hAnsi="Times New Roman" w:cs="Times New Roman"/>
          <w:sz w:val="20"/>
          <w:szCs w:val="20"/>
        </w:rPr>
        <w:t>изготовление подарочной и сувенирной продукции</w:t>
      </w:r>
      <w:r w:rsidR="00D821EB"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17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,9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1215C5" w:rsidRPr="00D65F83" w:rsidRDefault="00ED4226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771DEF" w:rsidRPr="00D65F83">
        <w:rPr>
          <w:rFonts w:ascii="Times New Roman" w:hAnsi="Times New Roman" w:cs="Times New Roman"/>
          <w:sz w:val="20"/>
          <w:szCs w:val="20"/>
        </w:rPr>
        <w:t>увеличение стоимости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00539E" w:rsidRPr="00D65F83">
        <w:rPr>
          <w:rFonts w:ascii="Times New Roman" w:hAnsi="Times New Roman" w:cs="Times New Roman"/>
          <w:sz w:val="20"/>
          <w:szCs w:val="20"/>
        </w:rPr>
        <w:t xml:space="preserve">основных средств </w:t>
      </w:r>
      <w:r w:rsidR="00B34800" w:rsidRPr="00D65F83">
        <w:rPr>
          <w:rFonts w:ascii="Times New Roman" w:hAnsi="Times New Roman" w:cs="Times New Roman"/>
          <w:sz w:val="20"/>
          <w:szCs w:val="20"/>
        </w:rPr>
        <w:t>(</w:t>
      </w:r>
      <w:r w:rsidR="002E200C" w:rsidRPr="00D65F83">
        <w:rPr>
          <w:rFonts w:ascii="Times New Roman" w:hAnsi="Times New Roman" w:cs="Times New Roman"/>
          <w:sz w:val="20"/>
          <w:szCs w:val="20"/>
        </w:rPr>
        <w:t xml:space="preserve">приобретение </w:t>
      </w:r>
      <w:r w:rsidR="003B3104" w:rsidRPr="00D65F83">
        <w:rPr>
          <w:rFonts w:ascii="Times New Roman" w:hAnsi="Times New Roman" w:cs="Times New Roman"/>
          <w:sz w:val="20"/>
          <w:szCs w:val="20"/>
        </w:rPr>
        <w:t xml:space="preserve"> видеокамеры</w:t>
      </w:r>
      <w:r w:rsidR="0000539E" w:rsidRPr="00D65F83">
        <w:rPr>
          <w:rFonts w:ascii="Times New Roman" w:hAnsi="Times New Roman" w:cs="Times New Roman"/>
          <w:sz w:val="20"/>
          <w:szCs w:val="20"/>
        </w:rPr>
        <w:t>)</w:t>
      </w:r>
      <w:r w:rsidRPr="00D65F83">
        <w:rPr>
          <w:rFonts w:ascii="Times New Roman" w:hAnsi="Times New Roman" w:cs="Times New Roman"/>
          <w:sz w:val="20"/>
          <w:szCs w:val="20"/>
        </w:rPr>
        <w:t xml:space="preserve">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5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,9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1215C5" w:rsidRPr="00D65F83" w:rsidRDefault="00D821EB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B34800" w:rsidRPr="00D65F83">
        <w:rPr>
          <w:rFonts w:ascii="Times New Roman" w:hAnsi="Times New Roman" w:cs="Times New Roman"/>
          <w:sz w:val="20"/>
          <w:szCs w:val="20"/>
        </w:rPr>
        <w:t xml:space="preserve">увеличение стоимости </w:t>
      </w:r>
      <w:r w:rsidR="00313EB9" w:rsidRPr="00D65F83">
        <w:rPr>
          <w:rFonts w:ascii="Times New Roman" w:hAnsi="Times New Roman" w:cs="Times New Roman"/>
          <w:sz w:val="20"/>
          <w:szCs w:val="20"/>
        </w:rPr>
        <w:t>материальных запасов (канцелярские товары, хозяйственные товары, материалы для ремонта</w:t>
      </w:r>
      <w:r w:rsidR="003B3104" w:rsidRPr="00D65F83">
        <w:rPr>
          <w:rFonts w:ascii="Times New Roman" w:hAnsi="Times New Roman" w:cs="Times New Roman"/>
          <w:sz w:val="20"/>
          <w:szCs w:val="20"/>
        </w:rPr>
        <w:t xml:space="preserve"> системы отопления, пожарные шкафы, огнетушители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425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,6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1215C5" w:rsidRPr="00D65F83" w:rsidRDefault="00C145A6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расходы (плата за охрану окружающей среды, налога на имущество) – 71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,4 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3D4BC7" w:rsidRPr="00D65F83" w:rsidRDefault="003D4BC7" w:rsidP="00032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13EB9" w:rsidRPr="00D65F83" w:rsidRDefault="00313EB9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 xml:space="preserve">По целевой статье «Библиотеки» </w:t>
      </w:r>
      <w:r w:rsidRPr="00D65F83">
        <w:rPr>
          <w:rFonts w:ascii="Times New Roman" w:hAnsi="Times New Roman" w:cs="Times New Roman"/>
          <w:sz w:val="20"/>
          <w:szCs w:val="20"/>
        </w:rPr>
        <w:t xml:space="preserve">при утвержденных годовых назначениях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954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,7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Pr="00D65F83">
        <w:rPr>
          <w:rFonts w:ascii="Times New Roman" w:hAnsi="Times New Roman" w:cs="Times New Roman"/>
          <w:sz w:val="20"/>
          <w:szCs w:val="20"/>
        </w:rPr>
        <w:t xml:space="preserve">исполнено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952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,8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 </w:t>
      </w:r>
      <w:r w:rsidRPr="00D65F83">
        <w:rPr>
          <w:rFonts w:ascii="Times New Roman" w:hAnsi="Times New Roman" w:cs="Times New Roman"/>
          <w:sz w:val="20"/>
          <w:szCs w:val="20"/>
        </w:rPr>
        <w:t xml:space="preserve">или </w:t>
      </w:r>
      <w:r w:rsidR="00C145A6" w:rsidRPr="00D65F83">
        <w:rPr>
          <w:rFonts w:ascii="Times New Roman" w:hAnsi="Times New Roman" w:cs="Times New Roman"/>
          <w:sz w:val="20"/>
          <w:szCs w:val="20"/>
        </w:rPr>
        <w:t>99,8</w:t>
      </w:r>
      <w:r w:rsidR="00B34800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>процент</w:t>
      </w:r>
      <w:r w:rsidR="0016220B" w:rsidRPr="00D65F83">
        <w:rPr>
          <w:rFonts w:ascii="Times New Roman" w:hAnsi="Times New Roman" w:cs="Times New Roman"/>
          <w:sz w:val="20"/>
          <w:szCs w:val="20"/>
        </w:rPr>
        <w:t>а</w:t>
      </w:r>
      <w:r w:rsidRPr="00D65F83">
        <w:rPr>
          <w:rFonts w:ascii="Times New Roman" w:hAnsi="Times New Roman" w:cs="Times New Roman"/>
          <w:sz w:val="20"/>
          <w:szCs w:val="20"/>
        </w:rPr>
        <w:t>.</w:t>
      </w:r>
    </w:p>
    <w:p w:rsidR="0016220B" w:rsidRPr="00D65F83" w:rsidRDefault="0016220B" w:rsidP="0016220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Расходы на оплату труда и начисления на оплату труда составили –  </w:t>
      </w:r>
      <w:r w:rsidR="00C145A6" w:rsidRPr="00D65F83">
        <w:rPr>
          <w:rFonts w:ascii="Times New Roman" w:hAnsi="Times New Roman" w:cs="Times New Roman"/>
          <w:sz w:val="20"/>
          <w:szCs w:val="20"/>
        </w:rPr>
        <w:t>665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,7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Pr="00D65F83">
        <w:rPr>
          <w:rFonts w:ascii="Times New Roman" w:hAnsi="Times New Roman" w:cs="Times New Roman"/>
          <w:sz w:val="20"/>
          <w:szCs w:val="20"/>
        </w:rPr>
        <w:t xml:space="preserve">Оплаты компенсации коммунальных услуг и возмещение расходов к месту отдыха и обратно составили </w:t>
      </w:r>
      <w:r w:rsidR="00C145A6" w:rsidRPr="00D65F83">
        <w:rPr>
          <w:rFonts w:ascii="Times New Roman" w:hAnsi="Times New Roman" w:cs="Times New Roman"/>
          <w:sz w:val="20"/>
          <w:szCs w:val="20"/>
        </w:rPr>
        <w:t>130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,2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</w:p>
    <w:p w:rsidR="00313EB9" w:rsidRPr="00D65F83" w:rsidRDefault="00313EB9" w:rsidP="00032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Расходы на материальное обеспечение составили – </w:t>
      </w:r>
      <w:r w:rsidR="00C145A6" w:rsidRPr="00D65F83">
        <w:rPr>
          <w:rFonts w:ascii="Times New Roman" w:hAnsi="Times New Roman" w:cs="Times New Roman"/>
          <w:sz w:val="20"/>
          <w:szCs w:val="20"/>
        </w:rPr>
        <w:t>156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,9 </w:t>
      </w:r>
      <w:r w:rsidR="00C145A6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руб., </w:t>
      </w:r>
      <w:r w:rsidRPr="00D65F83">
        <w:rPr>
          <w:rFonts w:ascii="Times New Roman" w:hAnsi="Times New Roman" w:cs="Times New Roman"/>
          <w:sz w:val="20"/>
          <w:szCs w:val="20"/>
        </w:rPr>
        <w:t>в том числе</w:t>
      </w:r>
      <w:r w:rsidR="009D7CBB" w:rsidRPr="00D65F83">
        <w:rPr>
          <w:rFonts w:ascii="Times New Roman" w:hAnsi="Times New Roman" w:cs="Times New Roman"/>
          <w:sz w:val="20"/>
          <w:szCs w:val="20"/>
        </w:rPr>
        <w:t>:</w:t>
      </w:r>
    </w:p>
    <w:p w:rsidR="001215C5" w:rsidRPr="00D65F83" w:rsidRDefault="00313EB9" w:rsidP="003B31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B34800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>услуг</w:t>
      </w:r>
      <w:r w:rsidR="00B34800" w:rsidRPr="00D65F83">
        <w:rPr>
          <w:rFonts w:ascii="Times New Roman" w:hAnsi="Times New Roman" w:cs="Times New Roman"/>
          <w:sz w:val="20"/>
          <w:szCs w:val="20"/>
        </w:rPr>
        <w:t>и</w:t>
      </w:r>
      <w:r w:rsidRPr="00D65F83">
        <w:rPr>
          <w:rFonts w:ascii="Times New Roman" w:hAnsi="Times New Roman" w:cs="Times New Roman"/>
          <w:sz w:val="20"/>
          <w:szCs w:val="20"/>
        </w:rPr>
        <w:t xml:space="preserve"> связи</w:t>
      </w:r>
      <w:r w:rsidR="00B34800" w:rsidRPr="00D65F83">
        <w:rPr>
          <w:rFonts w:ascii="Times New Roman" w:hAnsi="Times New Roman" w:cs="Times New Roman"/>
          <w:sz w:val="20"/>
          <w:szCs w:val="20"/>
        </w:rPr>
        <w:t xml:space="preserve"> – </w:t>
      </w:r>
      <w:r w:rsidR="005F26D4" w:rsidRPr="00D65F83">
        <w:rPr>
          <w:rFonts w:ascii="Times New Roman" w:hAnsi="Times New Roman" w:cs="Times New Roman"/>
          <w:sz w:val="20"/>
          <w:szCs w:val="20"/>
        </w:rPr>
        <w:t>25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,9 </w:t>
      </w:r>
      <w:r w:rsidR="005F26D4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1215C5" w:rsidRPr="00D65F83" w:rsidRDefault="00313EB9" w:rsidP="003B31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 коммунальные услуги (теплоснабжение, электроэнергия, водоснабжение)  – </w:t>
      </w:r>
      <w:r w:rsidR="001215C5" w:rsidRPr="00D65F83">
        <w:rPr>
          <w:rFonts w:ascii="Times New Roman" w:hAnsi="Times New Roman" w:cs="Times New Roman"/>
          <w:sz w:val="20"/>
          <w:szCs w:val="20"/>
        </w:rPr>
        <w:t>82,0 тыс. руб.;</w:t>
      </w:r>
    </w:p>
    <w:p w:rsidR="00313EB9" w:rsidRPr="00D65F83" w:rsidRDefault="00313EB9" w:rsidP="003B31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услуги (оформление подписки, услуги в области информационных технологий</w:t>
      </w:r>
      <w:r w:rsidR="00005C57" w:rsidRPr="00D65F83">
        <w:rPr>
          <w:rFonts w:ascii="Times New Roman" w:hAnsi="Times New Roman" w:cs="Times New Roman"/>
          <w:sz w:val="20"/>
          <w:szCs w:val="20"/>
        </w:rPr>
        <w:t>, проведение мероприятий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5F26D4" w:rsidRPr="00D65F83">
        <w:rPr>
          <w:rFonts w:ascii="Times New Roman" w:hAnsi="Times New Roman" w:cs="Times New Roman"/>
          <w:sz w:val="20"/>
          <w:szCs w:val="20"/>
        </w:rPr>
        <w:t>34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,9 </w:t>
      </w:r>
      <w:r w:rsidR="005F26D4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руб.;</w:t>
      </w: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B34800" w:rsidRPr="00D65F83">
        <w:rPr>
          <w:rFonts w:ascii="Times New Roman" w:hAnsi="Times New Roman" w:cs="Times New Roman"/>
          <w:sz w:val="20"/>
          <w:szCs w:val="20"/>
        </w:rPr>
        <w:t xml:space="preserve">увеличение стоимости основных средств </w:t>
      </w:r>
      <w:r w:rsidRPr="00D65F83">
        <w:rPr>
          <w:rFonts w:ascii="Times New Roman" w:hAnsi="Times New Roman" w:cs="Times New Roman"/>
          <w:sz w:val="20"/>
          <w:szCs w:val="20"/>
        </w:rPr>
        <w:t>(</w:t>
      </w:r>
      <w:r w:rsidR="003B3104" w:rsidRPr="00D65F83">
        <w:rPr>
          <w:rFonts w:ascii="Times New Roman" w:hAnsi="Times New Roman" w:cs="Times New Roman"/>
          <w:sz w:val="20"/>
          <w:szCs w:val="20"/>
        </w:rPr>
        <w:t>книги</w:t>
      </w:r>
      <w:r w:rsidRPr="00D65F83">
        <w:rPr>
          <w:rFonts w:ascii="Times New Roman" w:hAnsi="Times New Roman" w:cs="Times New Roman"/>
          <w:sz w:val="20"/>
          <w:szCs w:val="20"/>
        </w:rPr>
        <w:t>)</w:t>
      </w:r>
      <w:r w:rsidR="00005C57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 xml:space="preserve">– </w:t>
      </w:r>
      <w:r w:rsidR="005F26D4" w:rsidRPr="00D65F83">
        <w:rPr>
          <w:rFonts w:ascii="Times New Roman" w:hAnsi="Times New Roman" w:cs="Times New Roman"/>
          <w:sz w:val="20"/>
          <w:szCs w:val="20"/>
        </w:rPr>
        <w:t xml:space="preserve"> 2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,0 </w:t>
      </w:r>
      <w:r w:rsidR="003B3104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5F26D4" w:rsidRPr="00D65F83" w:rsidRDefault="00B34800" w:rsidP="003B31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материальных запасов (</w:t>
      </w:r>
      <w:r w:rsidR="002E200C" w:rsidRPr="00D65F83">
        <w:rPr>
          <w:rFonts w:ascii="Times New Roman" w:hAnsi="Times New Roman" w:cs="Times New Roman"/>
          <w:sz w:val="20"/>
          <w:szCs w:val="20"/>
        </w:rPr>
        <w:t>канцелярские товары, хозяйственные товары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5F26D4" w:rsidRPr="00D65F83">
        <w:rPr>
          <w:rFonts w:ascii="Times New Roman" w:hAnsi="Times New Roman" w:cs="Times New Roman"/>
          <w:sz w:val="20"/>
          <w:szCs w:val="20"/>
        </w:rPr>
        <w:t>12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,1 </w:t>
      </w:r>
      <w:r w:rsidR="005F26D4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руб..</w:t>
      </w:r>
    </w:p>
    <w:p w:rsidR="00463B87" w:rsidRPr="00D65F83" w:rsidRDefault="00463B87" w:rsidP="00032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77C65" w:rsidRPr="00D65F83" w:rsidRDefault="00B34800" w:rsidP="00777C6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>По целевой статье «Частичное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типа)»</w:t>
      </w:r>
      <w:r w:rsidR="00777C65" w:rsidRPr="00D65F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7C65" w:rsidRPr="00D65F83">
        <w:rPr>
          <w:rFonts w:ascii="Times New Roman" w:hAnsi="Times New Roman" w:cs="Times New Roman"/>
          <w:sz w:val="20"/>
          <w:szCs w:val="20"/>
        </w:rPr>
        <w:t xml:space="preserve">при утвержденных годовых назначениях – </w:t>
      </w:r>
      <w:r w:rsidR="003B3104" w:rsidRPr="00D65F83">
        <w:rPr>
          <w:rFonts w:ascii="Times New Roman" w:hAnsi="Times New Roman" w:cs="Times New Roman"/>
          <w:sz w:val="20"/>
          <w:szCs w:val="20"/>
        </w:rPr>
        <w:t>7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,6 </w:t>
      </w:r>
      <w:r w:rsidR="003B3104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="00777C65" w:rsidRPr="00D65F83">
        <w:rPr>
          <w:rFonts w:ascii="Times New Roman" w:hAnsi="Times New Roman" w:cs="Times New Roman"/>
          <w:sz w:val="20"/>
          <w:szCs w:val="20"/>
        </w:rPr>
        <w:t xml:space="preserve">исполнение составило 100,0 </w:t>
      </w:r>
      <w:r w:rsidR="00777C65" w:rsidRPr="00D65F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77C65" w:rsidRPr="00D65F83">
        <w:rPr>
          <w:rFonts w:ascii="Times New Roman" w:hAnsi="Times New Roman" w:cs="Times New Roman"/>
          <w:sz w:val="20"/>
          <w:szCs w:val="20"/>
        </w:rPr>
        <w:t>процентов.</w:t>
      </w:r>
    </w:p>
    <w:p w:rsidR="00777C65" w:rsidRPr="00D65F83" w:rsidRDefault="00777C65" w:rsidP="00777C6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Расходы осуществлены за счет субсидии из областного бюджета на оплату компенсации коммунальных услуг.</w:t>
      </w:r>
    </w:p>
    <w:p w:rsidR="00B34800" w:rsidRPr="00D65F83" w:rsidRDefault="00B34800" w:rsidP="00777C6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4800" w:rsidRPr="00D65F83" w:rsidRDefault="00B34800" w:rsidP="00032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34800" w:rsidRPr="00D65F83" w:rsidRDefault="00B34800" w:rsidP="00B3480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>По целевой статье «</w:t>
      </w:r>
      <w:r w:rsidR="00777C65" w:rsidRPr="00D65F83">
        <w:rPr>
          <w:rFonts w:ascii="Times New Roman" w:hAnsi="Times New Roman" w:cs="Times New Roman"/>
          <w:i/>
          <w:sz w:val="20"/>
          <w:szCs w:val="20"/>
        </w:rPr>
        <w:t>Повышение средней заработной платы работников муниципальных учреждений культуры в целях реализации Указа Президента РФ от 07 мая 2012 года №597 «О мероприятиях по реализации государственной и социальной политике»</w:t>
      </w:r>
      <w:r w:rsidRPr="00D65F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 xml:space="preserve">при утвержденных годовых назначениях – </w:t>
      </w:r>
      <w:r w:rsidR="003B3104" w:rsidRPr="00D65F83">
        <w:rPr>
          <w:rFonts w:ascii="Times New Roman" w:hAnsi="Times New Roman" w:cs="Times New Roman"/>
          <w:sz w:val="20"/>
          <w:szCs w:val="20"/>
        </w:rPr>
        <w:t>1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="003B3104" w:rsidRPr="00D65F83">
        <w:rPr>
          <w:rFonts w:ascii="Times New Roman" w:hAnsi="Times New Roman" w:cs="Times New Roman"/>
          <w:sz w:val="20"/>
          <w:szCs w:val="20"/>
        </w:rPr>
        <w:t>069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,2 </w:t>
      </w:r>
      <w:r w:rsidR="003B3104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="00041442" w:rsidRPr="00D65F83">
        <w:rPr>
          <w:rFonts w:ascii="Times New Roman" w:hAnsi="Times New Roman" w:cs="Times New Roman"/>
          <w:sz w:val="20"/>
          <w:szCs w:val="20"/>
        </w:rPr>
        <w:t xml:space="preserve">исполнение 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777C65" w:rsidRPr="00D65F83">
        <w:rPr>
          <w:rFonts w:ascii="Times New Roman" w:hAnsi="Times New Roman" w:cs="Times New Roman"/>
          <w:sz w:val="20"/>
          <w:szCs w:val="20"/>
        </w:rPr>
        <w:t xml:space="preserve"> составило</w:t>
      </w:r>
      <w:r w:rsidRPr="00D65F83">
        <w:rPr>
          <w:rFonts w:ascii="Times New Roman" w:hAnsi="Times New Roman" w:cs="Times New Roman"/>
          <w:sz w:val="20"/>
          <w:szCs w:val="20"/>
        </w:rPr>
        <w:t xml:space="preserve"> 100,0 </w:t>
      </w:r>
      <w:r w:rsidRPr="00D65F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>процент</w:t>
      </w:r>
      <w:r w:rsidR="00777C65" w:rsidRPr="00D65F83">
        <w:rPr>
          <w:rFonts w:ascii="Times New Roman" w:hAnsi="Times New Roman" w:cs="Times New Roman"/>
          <w:sz w:val="20"/>
          <w:szCs w:val="20"/>
        </w:rPr>
        <w:t>ов</w:t>
      </w:r>
      <w:r w:rsidRPr="00D65F83">
        <w:rPr>
          <w:rFonts w:ascii="Times New Roman" w:hAnsi="Times New Roman" w:cs="Times New Roman"/>
          <w:sz w:val="20"/>
          <w:szCs w:val="20"/>
        </w:rPr>
        <w:t>.</w:t>
      </w:r>
    </w:p>
    <w:p w:rsidR="00777C65" w:rsidRPr="00D65F83" w:rsidRDefault="00041442" w:rsidP="00B3480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lastRenderedPageBreak/>
        <w:t>Расходы осуществлены за счет субсидии из областного бюджета для повышения  среднемесячной заработной платы работников учреждений культуры  (оплату труда и начисления на оплату труда).</w:t>
      </w:r>
    </w:p>
    <w:p w:rsidR="00041442" w:rsidRPr="00D65F83" w:rsidRDefault="00041442" w:rsidP="00B3480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1442" w:rsidRPr="00D65F83" w:rsidRDefault="00041442" w:rsidP="00B3480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1442" w:rsidRPr="00D65F83" w:rsidRDefault="00777C65" w:rsidP="0004144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>По целевой статье «</w:t>
      </w:r>
      <w:r w:rsidR="00041442" w:rsidRPr="00D65F83">
        <w:rPr>
          <w:rFonts w:ascii="Times New Roman" w:hAnsi="Times New Roman" w:cs="Times New Roman"/>
          <w:i/>
          <w:sz w:val="20"/>
          <w:szCs w:val="20"/>
        </w:rPr>
        <w:t>С</w:t>
      </w:r>
      <w:r w:rsidRPr="00D65F83">
        <w:rPr>
          <w:rFonts w:ascii="Times New Roman" w:hAnsi="Times New Roman" w:cs="Times New Roman"/>
          <w:i/>
          <w:sz w:val="20"/>
          <w:szCs w:val="20"/>
        </w:rPr>
        <w:t>офинансирование Повышение средней заработной платы работников муниципальных учреждений культуры в целях реализации Указа Президента РФ от 07 мая 2012 года №597 «О мероприятиях по реализации государственной и социальной политике»</w:t>
      </w:r>
      <w:r w:rsidR="00041442" w:rsidRPr="00D65F83">
        <w:rPr>
          <w:rFonts w:ascii="Times New Roman" w:hAnsi="Times New Roman" w:cs="Times New Roman"/>
          <w:sz w:val="20"/>
          <w:szCs w:val="20"/>
        </w:rPr>
        <w:t xml:space="preserve"> при утвержденных годовых назначениях – </w:t>
      </w:r>
      <w:r w:rsidR="003B3104" w:rsidRPr="00D65F83">
        <w:rPr>
          <w:rFonts w:ascii="Times New Roman" w:hAnsi="Times New Roman" w:cs="Times New Roman"/>
          <w:sz w:val="20"/>
          <w:szCs w:val="20"/>
        </w:rPr>
        <w:t>106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,9 </w:t>
      </w:r>
      <w:r w:rsidR="003B3104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="00041442" w:rsidRPr="00D65F83">
        <w:rPr>
          <w:rFonts w:ascii="Times New Roman" w:hAnsi="Times New Roman" w:cs="Times New Roman"/>
          <w:sz w:val="20"/>
          <w:szCs w:val="20"/>
        </w:rPr>
        <w:t xml:space="preserve">исполнение   составило 100,0 </w:t>
      </w:r>
      <w:r w:rsidR="00041442" w:rsidRPr="00D65F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41442" w:rsidRPr="00D65F83">
        <w:rPr>
          <w:rFonts w:ascii="Times New Roman" w:hAnsi="Times New Roman" w:cs="Times New Roman"/>
          <w:sz w:val="20"/>
          <w:szCs w:val="20"/>
        </w:rPr>
        <w:t>процентов.</w:t>
      </w:r>
    </w:p>
    <w:p w:rsidR="00041442" w:rsidRPr="00D65F83" w:rsidRDefault="00041442" w:rsidP="0004144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Расходы осуществлены за счет софинансирования из местного бюджета для повышения  среднемесячной заработной платы работников учреждений культуры  (оплату труда и начисления на оплату труда).</w:t>
      </w:r>
    </w:p>
    <w:p w:rsidR="00041442" w:rsidRPr="00D65F83" w:rsidRDefault="00041442" w:rsidP="0004144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1442" w:rsidRPr="00D65F83" w:rsidRDefault="000862A9" w:rsidP="0004144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>По целевой статье «Обеспечение</w:t>
      </w:r>
      <w:r w:rsidR="00AD074F" w:rsidRPr="00D65F83">
        <w:rPr>
          <w:rFonts w:ascii="Times New Roman" w:hAnsi="Times New Roman" w:cs="Times New Roman"/>
          <w:i/>
          <w:sz w:val="20"/>
          <w:szCs w:val="20"/>
        </w:rPr>
        <w:t xml:space="preserve"> развития и укрепления </w:t>
      </w:r>
      <w:r w:rsidRPr="00D65F83">
        <w:rPr>
          <w:rFonts w:ascii="Times New Roman" w:hAnsi="Times New Roman" w:cs="Times New Roman"/>
          <w:i/>
          <w:sz w:val="20"/>
          <w:szCs w:val="20"/>
        </w:rPr>
        <w:t xml:space="preserve"> материально технической базы домов культуры</w:t>
      </w:r>
      <w:r w:rsidR="00AD074F" w:rsidRPr="00D65F83">
        <w:rPr>
          <w:rFonts w:ascii="Times New Roman" w:hAnsi="Times New Roman" w:cs="Times New Roman"/>
          <w:i/>
          <w:sz w:val="20"/>
          <w:szCs w:val="20"/>
        </w:rPr>
        <w:t xml:space="preserve"> в населенных пунктах с числом жителей до 50 тысяч человек» </w:t>
      </w:r>
      <w:r w:rsidRPr="00D65F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074F" w:rsidRPr="00D65F83">
        <w:rPr>
          <w:rFonts w:ascii="Times New Roman" w:hAnsi="Times New Roman" w:cs="Times New Roman"/>
          <w:sz w:val="20"/>
          <w:szCs w:val="20"/>
        </w:rPr>
        <w:t>при утвержденных годовых назначениях – 543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,9 </w:t>
      </w:r>
      <w:r w:rsidR="00AD074F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="00AD074F" w:rsidRPr="00D65F83">
        <w:rPr>
          <w:rFonts w:ascii="Times New Roman" w:hAnsi="Times New Roman" w:cs="Times New Roman"/>
          <w:sz w:val="20"/>
          <w:szCs w:val="20"/>
        </w:rPr>
        <w:t>– исполнение составило 100 процентов, в том числе:</w:t>
      </w:r>
    </w:p>
    <w:p w:rsidR="008E619E" w:rsidRPr="00D65F83" w:rsidRDefault="00AD074F" w:rsidP="008E61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8E619E" w:rsidRPr="00D65F83">
        <w:rPr>
          <w:rFonts w:ascii="Times New Roman" w:hAnsi="Times New Roman" w:cs="Times New Roman"/>
          <w:sz w:val="20"/>
          <w:szCs w:val="20"/>
        </w:rPr>
        <w:t>увеличение стоимости основных средств (магнитола,</w:t>
      </w:r>
      <w:r w:rsidR="008E619E" w:rsidRPr="00D65F83">
        <w:rPr>
          <w:sz w:val="20"/>
          <w:szCs w:val="20"/>
        </w:rPr>
        <w:t xml:space="preserve"> </w:t>
      </w:r>
      <w:r w:rsidR="008E619E" w:rsidRPr="00D65F83">
        <w:rPr>
          <w:rFonts w:ascii="Times New Roman" w:hAnsi="Times New Roman" w:cs="Times New Roman"/>
          <w:sz w:val="20"/>
          <w:szCs w:val="20"/>
        </w:rPr>
        <w:t>радиосистема вокальная с капсюлем динамического микрофона,</w:t>
      </w:r>
      <w:r w:rsidR="008E619E" w:rsidRPr="00D65F83">
        <w:rPr>
          <w:sz w:val="20"/>
          <w:szCs w:val="20"/>
        </w:rPr>
        <w:t xml:space="preserve"> </w:t>
      </w:r>
      <w:r w:rsidR="008E619E" w:rsidRPr="00D65F83">
        <w:rPr>
          <w:rFonts w:ascii="Times New Roman" w:hAnsi="Times New Roman" w:cs="Times New Roman"/>
          <w:sz w:val="20"/>
          <w:szCs w:val="20"/>
        </w:rPr>
        <w:t>двухголосная всепогодная звуковая колонна, компактный комбинированный микшер-усилитель,</w:t>
      </w:r>
      <w:r w:rsidR="008E619E" w:rsidRPr="00D65F83">
        <w:rPr>
          <w:sz w:val="20"/>
          <w:szCs w:val="20"/>
        </w:rPr>
        <w:t xml:space="preserve"> </w:t>
      </w:r>
      <w:r w:rsidR="008E619E" w:rsidRPr="00D65F83">
        <w:rPr>
          <w:rFonts w:ascii="Times New Roman" w:hAnsi="Times New Roman" w:cs="Times New Roman"/>
          <w:sz w:val="20"/>
          <w:szCs w:val="20"/>
        </w:rPr>
        <w:t>лазерный проектор, светодиодный дождь, ноутбук, ) –  393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,3 </w:t>
      </w:r>
      <w:r w:rsidR="008E619E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="008E619E" w:rsidRPr="00D65F83">
        <w:rPr>
          <w:rFonts w:ascii="Times New Roman" w:hAnsi="Times New Roman" w:cs="Times New Roman"/>
          <w:sz w:val="20"/>
          <w:szCs w:val="20"/>
        </w:rPr>
        <w:t>;</w:t>
      </w:r>
    </w:p>
    <w:p w:rsidR="00AD074F" w:rsidRPr="00D65F83" w:rsidRDefault="008E619E" w:rsidP="001215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материальных запасов (швейная машина, дым машина) – 150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,6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</w:p>
    <w:p w:rsidR="00041442" w:rsidRPr="00D65F83" w:rsidRDefault="00041442" w:rsidP="00C1580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>По целевой статье «Финансовое обеспечение и (или) возмещение расходов, связанных с созданием условий для показа национальных фильмов в населенных пунктах РФ с численностью населения до 500 тыс. человек»</w:t>
      </w:r>
      <w:r w:rsidRPr="00D65F83">
        <w:rPr>
          <w:rFonts w:ascii="Times New Roman" w:hAnsi="Times New Roman" w:cs="Times New Roman"/>
          <w:sz w:val="20"/>
          <w:szCs w:val="20"/>
        </w:rPr>
        <w:t xml:space="preserve"> при утвержденных годовых назначениях – </w:t>
      </w:r>
      <w:r w:rsidR="00C1580E" w:rsidRPr="00D65F83">
        <w:rPr>
          <w:rFonts w:ascii="Times New Roman" w:hAnsi="Times New Roman" w:cs="Times New Roman"/>
          <w:sz w:val="20"/>
          <w:szCs w:val="20"/>
        </w:rPr>
        <w:t>4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="00C1580E" w:rsidRPr="00D65F83">
        <w:rPr>
          <w:rFonts w:ascii="Times New Roman" w:hAnsi="Times New Roman" w:cs="Times New Roman"/>
          <w:sz w:val="20"/>
          <w:szCs w:val="20"/>
        </w:rPr>
        <w:t>999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,8 </w:t>
      </w:r>
      <w:r w:rsidR="00C1580E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="003B3104" w:rsidRPr="00D65F83">
        <w:rPr>
          <w:rFonts w:ascii="Times New Roman" w:hAnsi="Times New Roman" w:cs="Times New Roman"/>
          <w:sz w:val="20"/>
          <w:szCs w:val="20"/>
        </w:rPr>
        <w:t xml:space="preserve"> исполнение составило 100 процентов, в том числе:</w:t>
      </w:r>
    </w:p>
    <w:p w:rsidR="003B3104" w:rsidRPr="00D65F83" w:rsidRDefault="003B3104" w:rsidP="00C1580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услуги (монтажные работы) – 431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,0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1215C5" w:rsidRPr="00D65F83" w:rsidRDefault="003B3104" w:rsidP="00C1580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увеличение стоимости основных средств (</w:t>
      </w:r>
      <w:r w:rsidR="000862A9" w:rsidRPr="00D65F83">
        <w:rPr>
          <w:rFonts w:ascii="Times New Roman" w:hAnsi="Times New Roman" w:cs="Times New Roman"/>
          <w:sz w:val="20"/>
          <w:szCs w:val="20"/>
        </w:rPr>
        <w:t>цифровой кинопроектор с линзой и лампой, аксессуары для кинопроектора, сервер воспроизведения, киноэкран, система для 3D-показа,  акустическая система окружающего звука,  цифровой усилитель мощности четырехканальный/2, сабвуфер,</w:t>
      </w:r>
      <w:r w:rsidR="000862A9" w:rsidRPr="00D65F83">
        <w:rPr>
          <w:sz w:val="20"/>
          <w:szCs w:val="20"/>
        </w:rPr>
        <w:t xml:space="preserve"> </w:t>
      </w:r>
      <w:r w:rsidR="000862A9" w:rsidRPr="00D65F83">
        <w:rPr>
          <w:rFonts w:ascii="Times New Roman" w:hAnsi="Times New Roman" w:cs="Times New Roman"/>
          <w:sz w:val="20"/>
          <w:szCs w:val="20"/>
        </w:rPr>
        <w:t>программно-аппаратный комплекс,</w:t>
      </w:r>
      <w:r w:rsidR="000862A9" w:rsidRPr="00D65F83">
        <w:rPr>
          <w:sz w:val="20"/>
          <w:szCs w:val="20"/>
        </w:rPr>
        <w:t xml:space="preserve"> </w:t>
      </w:r>
      <w:r w:rsidR="000862A9" w:rsidRPr="00D65F83">
        <w:rPr>
          <w:rFonts w:ascii="Times New Roman" w:hAnsi="Times New Roman" w:cs="Times New Roman"/>
          <w:sz w:val="20"/>
          <w:szCs w:val="20"/>
        </w:rPr>
        <w:t>комплект коммутации всего звукового и кинооборудования, за экранная широкополосная акустическая система,  источник бесперебойного питания ИБП</w:t>
      </w:r>
      <w:r w:rsidRPr="00D65F83">
        <w:rPr>
          <w:rFonts w:ascii="Times New Roman" w:hAnsi="Times New Roman" w:cs="Times New Roman"/>
          <w:sz w:val="20"/>
          <w:szCs w:val="20"/>
        </w:rPr>
        <w:t>) – 4</w:t>
      </w:r>
      <w:r w:rsidR="001215C5" w:rsidRPr="00D65F83">
        <w:rPr>
          <w:rFonts w:ascii="Times New Roman" w:hAnsi="Times New Roman" w:cs="Times New Roman"/>
          <w:sz w:val="20"/>
          <w:szCs w:val="20"/>
        </w:rPr>
        <w:t> </w:t>
      </w:r>
      <w:r w:rsidRPr="00D65F83">
        <w:rPr>
          <w:rFonts w:ascii="Times New Roman" w:hAnsi="Times New Roman" w:cs="Times New Roman"/>
          <w:sz w:val="20"/>
          <w:szCs w:val="20"/>
        </w:rPr>
        <w:t>519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,4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 ;</w:t>
      </w:r>
    </w:p>
    <w:p w:rsidR="001215C5" w:rsidRPr="00D65F83" w:rsidRDefault="003B3104" w:rsidP="00C1580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 увеличение стоимости материальных запасов </w:t>
      </w:r>
      <w:r w:rsidR="000862A9" w:rsidRPr="00D65F83">
        <w:rPr>
          <w:rFonts w:ascii="Times New Roman" w:hAnsi="Times New Roman" w:cs="Times New Roman"/>
          <w:sz w:val="20"/>
          <w:szCs w:val="20"/>
        </w:rPr>
        <w:t>(лампы)</w:t>
      </w:r>
      <w:r w:rsidRPr="00D65F83">
        <w:rPr>
          <w:rFonts w:ascii="Times New Roman" w:hAnsi="Times New Roman" w:cs="Times New Roman"/>
          <w:sz w:val="20"/>
          <w:szCs w:val="20"/>
        </w:rPr>
        <w:t>– 49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,4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 ;</w:t>
      </w:r>
    </w:p>
    <w:p w:rsidR="00C1580E" w:rsidRPr="00D65F83" w:rsidRDefault="003B3104" w:rsidP="00C1580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64F6" w:rsidRPr="00D65F83" w:rsidRDefault="002A64F6" w:rsidP="00777C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1442" w:rsidRPr="00D65F83" w:rsidRDefault="00041442" w:rsidP="00777C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5C57" w:rsidRPr="00D65F83" w:rsidRDefault="00563C87" w:rsidP="00563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313EB9" w:rsidRPr="00D65F83">
        <w:rPr>
          <w:rFonts w:ascii="Times New Roman" w:hAnsi="Times New Roman" w:cs="Times New Roman"/>
          <w:i/>
          <w:sz w:val="20"/>
          <w:szCs w:val="20"/>
        </w:rPr>
        <w:t xml:space="preserve">По разделу 1001 «Пенсионное обеспечение» </w:t>
      </w:r>
      <w:r w:rsidRPr="00D65F83">
        <w:rPr>
          <w:rFonts w:ascii="Times New Roman" w:hAnsi="Times New Roman" w:cs="Times New Roman"/>
          <w:sz w:val="20"/>
          <w:szCs w:val="20"/>
        </w:rPr>
        <w:t>предусмотрено ассигнований в сумме 130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,0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>тыс. руб.</w:t>
      </w:r>
      <w:r w:rsidRPr="00D65F83">
        <w:rPr>
          <w:rFonts w:ascii="Times New Roman" w:hAnsi="Times New Roman" w:cs="Times New Roman"/>
          <w:sz w:val="20"/>
          <w:szCs w:val="20"/>
        </w:rPr>
        <w:t>, исполнение составило – 90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,9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Pr="00D65F83">
        <w:rPr>
          <w:rFonts w:ascii="Times New Roman" w:hAnsi="Times New Roman" w:cs="Times New Roman"/>
          <w:sz w:val="20"/>
          <w:szCs w:val="20"/>
        </w:rPr>
        <w:t>или 69,9 процентов на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выплат</w:t>
      </w:r>
      <w:r w:rsidRPr="00D65F83">
        <w:rPr>
          <w:rFonts w:ascii="Times New Roman" w:hAnsi="Times New Roman" w:cs="Times New Roman"/>
          <w:sz w:val="20"/>
          <w:szCs w:val="20"/>
        </w:rPr>
        <w:t>ы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доплаты к пенсии муниципальн</w:t>
      </w:r>
      <w:r w:rsidR="002A64F6" w:rsidRPr="00D65F83">
        <w:rPr>
          <w:rFonts w:ascii="Times New Roman" w:hAnsi="Times New Roman" w:cs="Times New Roman"/>
          <w:sz w:val="20"/>
          <w:szCs w:val="20"/>
        </w:rPr>
        <w:t>ым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служащ</w:t>
      </w:r>
      <w:r w:rsidR="002A64F6" w:rsidRPr="00D65F83">
        <w:rPr>
          <w:rFonts w:ascii="Times New Roman" w:hAnsi="Times New Roman" w:cs="Times New Roman"/>
          <w:sz w:val="20"/>
          <w:szCs w:val="20"/>
        </w:rPr>
        <w:t>им</w:t>
      </w:r>
      <w:r w:rsidRPr="00D65F83">
        <w:rPr>
          <w:rFonts w:ascii="Times New Roman" w:hAnsi="Times New Roman" w:cs="Times New Roman"/>
          <w:sz w:val="20"/>
          <w:szCs w:val="20"/>
        </w:rPr>
        <w:t>.</w:t>
      </w:r>
    </w:p>
    <w:p w:rsidR="00005C57" w:rsidRPr="00D65F83" w:rsidRDefault="00005C57" w:rsidP="00032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3EB9" w:rsidRPr="00D65F83" w:rsidRDefault="00313EB9" w:rsidP="000329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i/>
          <w:sz w:val="20"/>
          <w:szCs w:val="20"/>
        </w:rPr>
        <w:lastRenderedPageBreak/>
        <w:t>По разделу 1102 «Массовый спорт»</w:t>
      </w:r>
      <w:r w:rsidRPr="00D65F83">
        <w:rPr>
          <w:rFonts w:ascii="Times New Roman" w:hAnsi="Times New Roman" w:cs="Times New Roman"/>
          <w:sz w:val="20"/>
          <w:szCs w:val="20"/>
        </w:rPr>
        <w:t xml:space="preserve"> предусмотрено ассигнований  в сумме</w:t>
      </w:r>
      <w:r w:rsidR="00D5140B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 xml:space="preserve">– </w:t>
      </w:r>
      <w:r w:rsidR="00C1580E" w:rsidRPr="00D65F83">
        <w:rPr>
          <w:rFonts w:ascii="Times New Roman" w:hAnsi="Times New Roman" w:cs="Times New Roman"/>
          <w:sz w:val="20"/>
          <w:szCs w:val="20"/>
        </w:rPr>
        <w:t>2</w:t>
      </w:r>
      <w:r w:rsidR="008E619E" w:rsidRPr="00D65F83">
        <w:rPr>
          <w:rFonts w:ascii="Times New Roman" w:hAnsi="Times New Roman" w:cs="Times New Roman"/>
          <w:sz w:val="20"/>
          <w:szCs w:val="20"/>
        </w:rPr>
        <w:t>7</w:t>
      </w:r>
      <w:r w:rsidR="00C1580E" w:rsidRPr="00D65F83">
        <w:rPr>
          <w:rFonts w:ascii="Times New Roman" w:hAnsi="Times New Roman" w:cs="Times New Roman"/>
          <w:sz w:val="20"/>
          <w:szCs w:val="20"/>
        </w:rPr>
        <w:t>0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,0 </w:t>
      </w:r>
      <w:r w:rsidR="008E619E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 </w:t>
      </w:r>
      <w:r w:rsidRPr="00D65F83">
        <w:rPr>
          <w:rFonts w:ascii="Times New Roman" w:hAnsi="Times New Roman" w:cs="Times New Roman"/>
          <w:sz w:val="20"/>
          <w:szCs w:val="20"/>
        </w:rPr>
        <w:t>исполнен</w:t>
      </w:r>
      <w:r w:rsidR="00D5140B" w:rsidRPr="00D65F83">
        <w:rPr>
          <w:rFonts w:ascii="Times New Roman" w:hAnsi="Times New Roman" w:cs="Times New Roman"/>
          <w:sz w:val="20"/>
          <w:szCs w:val="20"/>
        </w:rPr>
        <w:t xml:space="preserve">о </w:t>
      </w:r>
      <w:r w:rsidR="008E619E" w:rsidRPr="00D65F83">
        <w:rPr>
          <w:rFonts w:ascii="Times New Roman" w:hAnsi="Times New Roman" w:cs="Times New Roman"/>
          <w:sz w:val="20"/>
          <w:szCs w:val="20"/>
        </w:rPr>
        <w:t>234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,8 </w:t>
      </w:r>
      <w:r w:rsidR="008E619E" w:rsidRPr="00D65F83">
        <w:rPr>
          <w:rFonts w:ascii="Times New Roman" w:hAnsi="Times New Roman" w:cs="Times New Roman"/>
          <w:sz w:val="20"/>
          <w:szCs w:val="20"/>
        </w:rPr>
        <w:t> </w:t>
      </w:r>
      <w:r w:rsidR="001215C5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="00C1580E" w:rsidRPr="00D65F83">
        <w:rPr>
          <w:rFonts w:ascii="Times New Roman" w:hAnsi="Times New Roman" w:cs="Times New Roman"/>
          <w:sz w:val="20"/>
          <w:szCs w:val="20"/>
        </w:rPr>
        <w:t>или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8E619E" w:rsidRPr="00D65F83">
        <w:rPr>
          <w:rFonts w:ascii="Times New Roman" w:hAnsi="Times New Roman" w:cs="Times New Roman"/>
          <w:sz w:val="20"/>
          <w:szCs w:val="20"/>
        </w:rPr>
        <w:t xml:space="preserve">86,9 </w:t>
      </w:r>
      <w:r w:rsidRPr="00D65F83">
        <w:rPr>
          <w:rFonts w:ascii="Times New Roman" w:hAnsi="Times New Roman" w:cs="Times New Roman"/>
          <w:sz w:val="20"/>
          <w:szCs w:val="20"/>
        </w:rPr>
        <w:t>процентов. По данному разделу отражены расходы на проведение физкультурно-оздоровительной работы и спортивных мероприятий, в том числе:</w:t>
      </w:r>
    </w:p>
    <w:p w:rsidR="00D65F83" w:rsidRPr="00D65F83" w:rsidRDefault="006E3705" w:rsidP="00D65F8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расходы (оплата судейства) – 28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,3 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D65F83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D65F83" w:rsidRPr="00D65F83" w:rsidRDefault="00621D2A" w:rsidP="00D65F8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C1580E" w:rsidRPr="00D65F83">
        <w:rPr>
          <w:rFonts w:ascii="Times New Roman" w:hAnsi="Times New Roman" w:cs="Times New Roman"/>
          <w:sz w:val="20"/>
          <w:szCs w:val="20"/>
        </w:rPr>
        <w:t>арендная плата за пользование имуществом (</w:t>
      </w:r>
      <w:r w:rsidR="00592D24" w:rsidRPr="00D65F83">
        <w:rPr>
          <w:rFonts w:ascii="Times New Roman" w:hAnsi="Times New Roman" w:cs="Times New Roman"/>
          <w:sz w:val="20"/>
          <w:szCs w:val="20"/>
        </w:rPr>
        <w:t>аренда хоккейного</w:t>
      </w:r>
      <w:r w:rsidR="00C96E48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592D24" w:rsidRPr="00D65F83">
        <w:rPr>
          <w:rFonts w:ascii="Times New Roman" w:hAnsi="Times New Roman" w:cs="Times New Roman"/>
          <w:sz w:val="20"/>
          <w:szCs w:val="20"/>
        </w:rPr>
        <w:t>корта</w:t>
      </w:r>
      <w:r w:rsidR="00C96E48" w:rsidRPr="00D65F83">
        <w:rPr>
          <w:rFonts w:ascii="Times New Roman" w:hAnsi="Times New Roman" w:cs="Times New Roman"/>
          <w:sz w:val="20"/>
          <w:szCs w:val="20"/>
        </w:rPr>
        <w:t>, помещения в СФОК «Арена – 12»</w:t>
      </w:r>
      <w:r w:rsidR="00C1580E"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6E3705" w:rsidRPr="00D65F83">
        <w:rPr>
          <w:rFonts w:ascii="Times New Roman" w:hAnsi="Times New Roman" w:cs="Times New Roman"/>
          <w:sz w:val="20"/>
          <w:szCs w:val="20"/>
        </w:rPr>
        <w:t>68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,2 </w:t>
      </w:r>
      <w:r w:rsidR="006E3705" w:rsidRPr="00D65F83">
        <w:rPr>
          <w:rFonts w:ascii="Times New Roman" w:hAnsi="Times New Roman" w:cs="Times New Roman"/>
          <w:sz w:val="20"/>
          <w:szCs w:val="20"/>
        </w:rPr>
        <w:t> </w:t>
      </w:r>
      <w:r w:rsidR="00D65F83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D65F83" w:rsidRPr="00D65F83" w:rsidRDefault="00C1580E" w:rsidP="00D65F8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услуги (</w:t>
      </w:r>
      <w:r w:rsidR="00C96E48" w:rsidRPr="00D65F83">
        <w:rPr>
          <w:rFonts w:ascii="Times New Roman" w:hAnsi="Times New Roman" w:cs="Times New Roman"/>
          <w:sz w:val="20"/>
          <w:szCs w:val="20"/>
        </w:rPr>
        <w:t>оплата проезда спортсменов на соревнования и обратно</w:t>
      </w:r>
      <w:r w:rsidRPr="00D65F83">
        <w:rPr>
          <w:rFonts w:ascii="Times New Roman" w:hAnsi="Times New Roman" w:cs="Times New Roman"/>
          <w:sz w:val="20"/>
          <w:szCs w:val="20"/>
        </w:rPr>
        <w:t xml:space="preserve">) – </w:t>
      </w:r>
      <w:r w:rsidR="006E3705" w:rsidRPr="00D65F83">
        <w:rPr>
          <w:rFonts w:ascii="Times New Roman" w:hAnsi="Times New Roman" w:cs="Times New Roman"/>
          <w:sz w:val="20"/>
          <w:szCs w:val="20"/>
        </w:rPr>
        <w:t>1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9,0 </w:t>
      </w:r>
      <w:r w:rsidR="006E3705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D65F83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D65F83" w:rsidRPr="00D65F83" w:rsidRDefault="00C1580E" w:rsidP="00D65F8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прочие расходы (</w:t>
      </w:r>
      <w:r w:rsidR="00C96E48" w:rsidRPr="00D65F83">
        <w:rPr>
          <w:rFonts w:ascii="Times New Roman" w:hAnsi="Times New Roman" w:cs="Times New Roman"/>
          <w:sz w:val="20"/>
          <w:szCs w:val="20"/>
        </w:rPr>
        <w:t>подарочные сувениры</w:t>
      </w:r>
      <w:r w:rsidRPr="00D65F83">
        <w:rPr>
          <w:rFonts w:ascii="Times New Roman" w:hAnsi="Times New Roman" w:cs="Times New Roman"/>
          <w:sz w:val="20"/>
          <w:szCs w:val="20"/>
        </w:rPr>
        <w:t>) – 119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,2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6E3705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D65F83" w:rsidRPr="00D65F83">
        <w:rPr>
          <w:rFonts w:ascii="Times New Roman" w:hAnsi="Times New Roman" w:cs="Times New Roman"/>
          <w:sz w:val="20"/>
          <w:szCs w:val="20"/>
        </w:rPr>
        <w:t>тыс. руб.;</w:t>
      </w:r>
    </w:p>
    <w:p w:rsidR="009C516D" w:rsidRPr="00D65F83" w:rsidRDefault="009C516D" w:rsidP="00C1580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13EB9" w:rsidRPr="00D65F83" w:rsidRDefault="00313EB9" w:rsidP="00563C87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Финансовый результат.</w:t>
      </w:r>
    </w:p>
    <w:p w:rsidR="00313EB9" w:rsidRPr="00D65F83" w:rsidRDefault="00313EB9" w:rsidP="000329D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5F83" w:rsidRPr="00D65F83" w:rsidRDefault="001E4A0D" w:rsidP="00D65F8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Решением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муниципального Совета МО «Североонежское» от </w:t>
      </w:r>
      <w:r w:rsidR="00867DC1" w:rsidRPr="00D65F83">
        <w:rPr>
          <w:rFonts w:ascii="Times New Roman" w:hAnsi="Times New Roman" w:cs="Times New Roman"/>
          <w:sz w:val="20"/>
          <w:szCs w:val="20"/>
        </w:rPr>
        <w:t>2</w:t>
      </w:r>
      <w:r w:rsidR="00E979FE" w:rsidRPr="00D65F83">
        <w:rPr>
          <w:rFonts w:ascii="Times New Roman" w:hAnsi="Times New Roman" w:cs="Times New Roman"/>
          <w:sz w:val="20"/>
          <w:szCs w:val="20"/>
        </w:rPr>
        <w:t>6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837FA4" w:rsidRPr="00D65F83">
        <w:rPr>
          <w:rFonts w:ascii="Times New Roman" w:hAnsi="Times New Roman" w:cs="Times New Roman"/>
          <w:sz w:val="20"/>
          <w:szCs w:val="20"/>
        </w:rPr>
        <w:t>201</w:t>
      </w:r>
      <w:r w:rsidR="00E979FE" w:rsidRPr="00D65F83">
        <w:rPr>
          <w:rFonts w:ascii="Times New Roman" w:hAnsi="Times New Roman" w:cs="Times New Roman"/>
          <w:sz w:val="20"/>
          <w:szCs w:val="20"/>
        </w:rPr>
        <w:t>7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E979FE" w:rsidRPr="00D65F83">
        <w:rPr>
          <w:rFonts w:ascii="Times New Roman" w:hAnsi="Times New Roman" w:cs="Times New Roman"/>
          <w:sz w:val="20"/>
          <w:szCs w:val="20"/>
        </w:rPr>
        <w:t>76</w:t>
      </w:r>
      <w:r w:rsidRPr="00D65F83">
        <w:rPr>
          <w:rFonts w:ascii="Times New Roman" w:hAnsi="Times New Roman" w:cs="Times New Roman"/>
          <w:sz w:val="20"/>
          <w:szCs w:val="20"/>
        </w:rPr>
        <w:t xml:space="preserve"> «О местном бюджете на 201</w:t>
      </w:r>
      <w:r w:rsidR="00E979FE" w:rsidRPr="00D65F83">
        <w:rPr>
          <w:rFonts w:ascii="Times New Roman" w:hAnsi="Times New Roman" w:cs="Times New Roman"/>
          <w:sz w:val="20"/>
          <w:szCs w:val="20"/>
        </w:rPr>
        <w:t>8</w:t>
      </w:r>
      <w:r w:rsidRPr="00D65F83">
        <w:rPr>
          <w:rFonts w:ascii="Times New Roman" w:hAnsi="Times New Roman" w:cs="Times New Roman"/>
          <w:sz w:val="20"/>
          <w:szCs w:val="20"/>
        </w:rPr>
        <w:t xml:space="preserve"> год»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 утвержден дефицит бюджета</w:t>
      </w:r>
      <w:r w:rsidR="00E629BF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313EB9" w:rsidRPr="00D65F83">
        <w:rPr>
          <w:rFonts w:ascii="Times New Roman" w:hAnsi="Times New Roman" w:cs="Times New Roman"/>
          <w:sz w:val="20"/>
          <w:szCs w:val="20"/>
        </w:rPr>
        <w:t xml:space="preserve">– </w:t>
      </w:r>
      <w:r w:rsidR="00E979FE" w:rsidRPr="00D65F83">
        <w:rPr>
          <w:rFonts w:ascii="Times New Roman" w:hAnsi="Times New Roman" w:cs="Times New Roman"/>
          <w:sz w:val="20"/>
          <w:szCs w:val="20"/>
        </w:rPr>
        <w:t>7</w:t>
      </w:r>
      <w:r w:rsidR="00D65F83" w:rsidRPr="00D65F83">
        <w:rPr>
          <w:rFonts w:ascii="Times New Roman" w:hAnsi="Times New Roman" w:cs="Times New Roman"/>
          <w:sz w:val="20"/>
          <w:szCs w:val="20"/>
        </w:rPr>
        <w:t> </w:t>
      </w:r>
      <w:r w:rsidR="00E979FE" w:rsidRPr="00D65F83">
        <w:rPr>
          <w:rFonts w:ascii="Times New Roman" w:hAnsi="Times New Roman" w:cs="Times New Roman"/>
          <w:sz w:val="20"/>
          <w:szCs w:val="20"/>
        </w:rPr>
        <w:t>315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,2 </w:t>
      </w:r>
      <w:r w:rsidR="00E979FE" w:rsidRPr="00D65F83">
        <w:rPr>
          <w:rFonts w:ascii="Times New Roman" w:hAnsi="Times New Roman" w:cs="Times New Roman"/>
          <w:sz w:val="20"/>
          <w:szCs w:val="20"/>
        </w:rPr>
        <w:t> 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тыс. руб. </w:t>
      </w:r>
      <w:r w:rsidR="00E629BF" w:rsidRPr="00D65F83">
        <w:rPr>
          <w:rFonts w:ascii="Times New Roman" w:hAnsi="Times New Roman" w:cs="Times New Roman"/>
          <w:sz w:val="20"/>
          <w:szCs w:val="20"/>
        </w:rPr>
        <w:t>Источники его покрытия это изменение остатков средств на счетах по учету средств местного бюджета</w:t>
      </w:r>
      <w:r w:rsidR="007F5532" w:rsidRPr="00D65F83">
        <w:rPr>
          <w:rFonts w:ascii="Times New Roman" w:hAnsi="Times New Roman" w:cs="Times New Roman"/>
          <w:sz w:val="20"/>
          <w:szCs w:val="20"/>
        </w:rPr>
        <w:t>, а также средств федерального и областного бюджета</w:t>
      </w:r>
      <w:r w:rsidR="00E629BF" w:rsidRPr="00D65F83">
        <w:rPr>
          <w:rFonts w:ascii="Times New Roman" w:hAnsi="Times New Roman" w:cs="Times New Roman"/>
          <w:sz w:val="20"/>
          <w:szCs w:val="20"/>
        </w:rPr>
        <w:t>. Превышение дефицита более чем на 10 процентов от собственных доходов объясняется наличием остатка собственных средств на счетах бюджета по состоянию на 01.01.</w:t>
      </w:r>
      <w:r w:rsidR="00837FA4" w:rsidRPr="00D65F83">
        <w:rPr>
          <w:rFonts w:ascii="Times New Roman" w:hAnsi="Times New Roman" w:cs="Times New Roman"/>
          <w:sz w:val="20"/>
          <w:szCs w:val="20"/>
        </w:rPr>
        <w:t>201</w:t>
      </w:r>
      <w:r w:rsidR="00E979FE" w:rsidRPr="00D65F83">
        <w:rPr>
          <w:rFonts w:ascii="Times New Roman" w:hAnsi="Times New Roman" w:cs="Times New Roman"/>
          <w:sz w:val="20"/>
          <w:szCs w:val="20"/>
        </w:rPr>
        <w:t>8</w:t>
      </w:r>
      <w:r w:rsidR="00E629BF" w:rsidRPr="00D65F83">
        <w:rPr>
          <w:rFonts w:ascii="Times New Roman" w:hAnsi="Times New Roman" w:cs="Times New Roman"/>
          <w:sz w:val="20"/>
          <w:szCs w:val="20"/>
        </w:rPr>
        <w:t xml:space="preserve"> год в объеме </w:t>
      </w:r>
      <w:r w:rsidR="00E979FE" w:rsidRPr="00D65F83">
        <w:rPr>
          <w:rFonts w:ascii="Times New Roman" w:hAnsi="Times New Roman" w:cs="Times New Roman"/>
          <w:sz w:val="20"/>
          <w:szCs w:val="20"/>
        </w:rPr>
        <w:t>9</w:t>
      </w:r>
      <w:r w:rsidR="00D65F83" w:rsidRPr="00D65F83">
        <w:rPr>
          <w:rFonts w:ascii="Times New Roman" w:hAnsi="Times New Roman" w:cs="Times New Roman"/>
          <w:sz w:val="20"/>
          <w:szCs w:val="20"/>
        </w:rPr>
        <w:t> </w:t>
      </w:r>
      <w:r w:rsidR="00E979FE" w:rsidRPr="00D65F83">
        <w:rPr>
          <w:rFonts w:ascii="Times New Roman" w:hAnsi="Times New Roman" w:cs="Times New Roman"/>
          <w:sz w:val="20"/>
          <w:szCs w:val="20"/>
        </w:rPr>
        <w:t>501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,0 </w:t>
      </w:r>
      <w:r w:rsidR="00E979FE" w:rsidRPr="00D65F83">
        <w:rPr>
          <w:rFonts w:ascii="Times New Roman" w:hAnsi="Times New Roman" w:cs="Times New Roman"/>
          <w:sz w:val="20"/>
          <w:szCs w:val="20"/>
        </w:rPr>
        <w:t> 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тыс. руб.  </w:t>
      </w:r>
    </w:p>
    <w:p w:rsidR="00E629BF" w:rsidRPr="00D65F83" w:rsidRDefault="00E629BF" w:rsidP="00D65F8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По </w:t>
      </w:r>
      <w:r w:rsidR="00E979FE" w:rsidRPr="00D65F83">
        <w:rPr>
          <w:rFonts w:ascii="Times New Roman" w:hAnsi="Times New Roman" w:cs="Times New Roman"/>
          <w:sz w:val="20"/>
          <w:szCs w:val="20"/>
        </w:rPr>
        <w:t>итогам</w:t>
      </w:r>
      <w:r w:rsidR="00C96E48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837FA4" w:rsidRPr="00D65F83">
        <w:rPr>
          <w:rFonts w:ascii="Times New Roman" w:hAnsi="Times New Roman" w:cs="Times New Roman"/>
          <w:sz w:val="20"/>
          <w:szCs w:val="20"/>
        </w:rPr>
        <w:t>201</w:t>
      </w:r>
      <w:r w:rsidR="00E979FE" w:rsidRPr="00D65F83">
        <w:rPr>
          <w:rFonts w:ascii="Times New Roman" w:hAnsi="Times New Roman" w:cs="Times New Roman"/>
          <w:sz w:val="20"/>
          <w:szCs w:val="20"/>
        </w:rPr>
        <w:t>8</w:t>
      </w:r>
      <w:r w:rsidRPr="00D65F83">
        <w:rPr>
          <w:rFonts w:ascii="Times New Roman" w:hAnsi="Times New Roman" w:cs="Times New Roman"/>
          <w:sz w:val="20"/>
          <w:szCs w:val="20"/>
        </w:rPr>
        <w:t xml:space="preserve"> года </w:t>
      </w:r>
      <w:r w:rsidR="00E979FE" w:rsidRPr="00D65F83">
        <w:rPr>
          <w:rFonts w:ascii="Times New Roman" w:hAnsi="Times New Roman" w:cs="Times New Roman"/>
          <w:sz w:val="20"/>
          <w:szCs w:val="20"/>
        </w:rPr>
        <w:t>дефицит</w:t>
      </w:r>
      <w:r w:rsidRPr="00D65F83">
        <w:rPr>
          <w:rFonts w:ascii="Times New Roman" w:hAnsi="Times New Roman" w:cs="Times New Roman"/>
          <w:sz w:val="20"/>
          <w:szCs w:val="20"/>
        </w:rPr>
        <w:t xml:space="preserve"> бюджета МО «Североонежское» составил </w:t>
      </w:r>
      <w:r w:rsidR="00DE02BB" w:rsidRPr="00D65F83">
        <w:rPr>
          <w:rFonts w:ascii="Times New Roman" w:hAnsi="Times New Roman" w:cs="Times New Roman"/>
          <w:sz w:val="20"/>
          <w:szCs w:val="20"/>
        </w:rPr>
        <w:t>6</w:t>
      </w:r>
      <w:r w:rsidR="00D65F83" w:rsidRPr="00D65F83">
        <w:rPr>
          <w:rFonts w:ascii="Times New Roman" w:hAnsi="Times New Roman" w:cs="Times New Roman"/>
          <w:sz w:val="20"/>
          <w:szCs w:val="20"/>
        </w:rPr>
        <w:t> </w:t>
      </w:r>
      <w:r w:rsidR="00DE02BB" w:rsidRPr="00D65F83">
        <w:rPr>
          <w:rFonts w:ascii="Times New Roman" w:hAnsi="Times New Roman" w:cs="Times New Roman"/>
          <w:sz w:val="20"/>
          <w:szCs w:val="20"/>
        </w:rPr>
        <w:t>078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,7 </w:t>
      </w:r>
      <w:r w:rsidR="00DE02BB" w:rsidRPr="00D65F83">
        <w:rPr>
          <w:rFonts w:ascii="Times New Roman" w:hAnsi="Times New Roman" w:cs="Times New Roman"/>
          <w:sz w:val="20"/>
          <w:szCs w:val="20"/>
        </w:rPr>
        <w:t> 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тыс. руб.  </w:t>
      </w:r>
    </w:p>
    <w:p w:rsidR="00464CC8" w:rsidRPr="00D65F83" w:rsidRDefault="004740EF" w:rsidP="00C96E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Остатки </w:t>
      </w:r>
      <w:r w:rsidR="00467829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C96E48" w:rsidRPr="00D65F83">
        <w:rPr>
          <w:rFonts w:ascii="Times New Roman" w:hAnsi="Times New Roman" w:cs="Times New Roman"/>
          <w:sz w:val="20"/>
          <w:szCs w:val="20"/>
        </w:rPr>
        <w:t xml:space="preserve">  </w:t>
      </w:r>
      <w:r w:rsidRPr="00D65F83">
        <w:rPr>
          <w:rFonts w:ascii="Times New Roman" w:hAnsi="Times New Roman" w:cs="Times New Roman"/>
          <w:sz w:val="20"/>
          <w:szCs w:val="20"/>
        </w:rPr>
        <w:t>денежных средств на счетах бюджета по состоянию на 01.01.201</w:t>
      </w:r>
      <w:r w:rsidR="00563C87" w:rsidRPr="00D65F83">
        <w:rPr>
          <w:rFonts w:ascii="Times New Roman" w:hAnsi="Times New Roman" w:cs="Times New Roman"/>
          <w:sz w:val="20"/>
          <w:szCs w:val="20"/>
        </w:rPr>
        <w:t>9</w:t>
      </w:r>
      <w:r w:rsidR="00C96E48" w:rsidRPr="00D65F83">
        <w:rPr>
          <w:rFonts w:ascii="Times New Roman" w:hAnsi="Times New Roman" w:cs="Times New Roman"/>
          <w:sz w:val="20"/>
          <w:szCs w:val="20"/>
        </w:rPr>
        <w:t xml:space="preserve"> г. </w:t>
      </w:r>
      <w:r w:rsidR="00563C87" w:rsidRPr="00D65F83">
        <w:rPr>
          <w:rFonts w:ascii="Times New Roman" w:hAnsi="Times New Roman" w:cs="Times New Roman"/>
          <w:sz w:val="20"/>
          <w:szCs w:val="20"/>
        </w:rPr>
        <w:t>–</w:t>
      </w:r>
      <w:r w:rsidR="003F0148" w:rsidRPr="00D65F83">
        <w:rPr>
          <w:rFonts w:ascii="Times New Roman" w:hAnsi="Times New Roman" w:cs="Times New Roman"/>
          <w:sz w:val="20"/>
          <w:szCs w:val="20"/>
        </w:rPr>
        <w:t xml:space="preserve"> </w:t>
      </w:r>
      <w:r w:rsidR="00563C87" w:rsidRPr="00D65F83">
        <w:rPr>
          <w:rFonts w:ascii="Times New Roman" w:hAnsi="Times New Roman" w:cs="Times New Roman"/>
          <w:sz w:val="20"/>
          <w:szCs w:val="20"/>
        </w:rPr>
        <w:t>3</w:t>
      </w:r>
      <w:r w:rsidR="00D65F83" w:rsidRPr="00D65F83">
        <w:rPr>
          <w:rFonts w:ascii="Times New Roman" w:hAnsi="Times New Roman" w:cs="Times New Roman"/>
          <w:sz w:val="20"/>
          <w:szCs w:val="20"/>
        </w:rPr>
        <w:t> </w:t>
      </w:r>
      <w:r w:rsidR="00563C87" w:rsidRPr="00D65F83">
        <w:rPr>
          <w:rFonts w:ascii="Times New Roman" w:hAnsi="Times New Roman" w:cs="Times New Roman"/>
          <w:sz w:val="20"/>
          <w:szCs w:val="20"/>
        </w:rPr>
        <w:t>422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,3 </w:t>
      </w:r>
      <w:r w:rsidR="00563C87" w:rsidRPr="00D65F83">
        <w:rPr>
          <w:rFonts w:ascii="Times New Roman" w:hAnsi="Times New Roman" w:cs="Times New Roman"/>
          <w:sz w:val="20"/>
          <w:szCs w:val="20"/>
        </w:rPr>
        <w:t> 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тыс. руб.  </w:t>
      </w:r>
      <w:r w:rsidR="00467829" w:rsidRPr="00D65F83">
        <w:rPr>
          <w:rFonts w:ascii="Times New Roman" w:hAnsi="Times New Roman" w:cs="Times New Roman"/>
          <w:sz w:val="20"/>
          <w:szCs w:val="20"/>
        </w:rPr>
        <w:t>из них:</w:t>
      </w:r>
    </w:p>
    <w:p w:rsidR="00563C87" w:rsidRPr="00D65F83" w:rsidRDefault="00563C87" w:rsidP="00C96E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>- остатки акцизов – 106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,7 </w:t>
      </w:r>
      <w:r w:rsidRPr="00D65F83">
        <w:rPr>
          <w:rFonts w:ascii="Times New Roman" w:hAnsi="Times New Roman" w:cs="Times New Roman"/>
          <w:sz w:val="20"/>
          <w:szCs w:val="20"/>
        </w:rPr>
        <w:t> 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тыс. руб.  </w:t>
      </w:r>
      <w:r w:rsidRPr="00D65F83">
        <w:rPr>
          <w:rFonts w:ascii="Times New Roman" w:hAnsi="Times New Roman" w:cs="Times New Roman"/>
          <w:sz w:val="20"/>
          <w:szCs w:val="20"/>
        </w:rPr>
        <w:t>;</w:t>
      </w:r>
    </w:p>
    <w:p w:rsidR="00592D24" w:rsidRPr="00D65F83" w:rsidRDefault="00467829" w:rsidP="00C96E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5F83">
        <w:rPr>
          <w:rFonts w:ascii="Times New Roman" w:hAnsi="Times New Roman" w:cs="Times New Roman"/>
          <w:sz w:val="20"/>
          <w:szCs w:val="20"/>
        </w:rPr>
        <w:t xml:space="preserve">- </w:t>
      </w:r>
      <w:r w:rsidR="00230DA3" w:rsidRPr="00D65F83">
        <w:rPr>
          <w:rFonts w:ascii="Times New Roman" w:hAnsi="Times New Roman" w:cs="Times New Roman"/>
          <w:sz w:val="20"/>
          <w:szCs w:val="20"/>
        </w:rPr>
        <w:t xml:space="preserve">остатки собственных средств на счетах бюджета  – </w:t>
      </w:r>
      <w:r w:rsidR="00563C87" w:rsidRPr="00D65F83">
        <w:rPr>
          <w:rFonts w:ascii="Times New Roman" w:hAnsi="Times New Roman" w:cs="Times New Roman"/>
          <w:sz w:val="20"/>
          <w:szCs w:val="20"/>
        </w:rPr>
        <w:t>3</w:t>
      </w:r>
      <w:r w:rsidR="00D65F83" w:rsidRPr="00D65F83">
        <w:rPr>
          <w:rFonts w:ascii="Times New Roman" w:hAnsi="Times New Roman" w:cs="Times New Roman"/>
          <w:sz w:val="20"/>
          <w:szCs w:val="20"/>
        </w:rPr>
        <w:t> </w:t>
      </w:r>
      <w:r w:rsidR="00563C87" w:rsidRPr="00D65F83">
        <w:rPr>
          <w:rFonts w:ascii="Times New Roman" w:hAnsi="Times New Roman" w:cs="Times New Roman"/>
          <w:sz w:val="20"/>
          <w:szCs w:val="20"/>
        </w:rPr>
        <w:t>315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,6 </w:t>
      </w:r>
      <w:r w:rsidR="00563C87" w:rsidRPr="00D65F83">
        <w:rPr>
          <w:rFonts w:ascii="Times New Roman" w:hAnsi="Times New Roman" w:cs="Times New Roman"/>
          <w:sz w:val="20"/>
          <w:szCs w:val="20"/>
        </w:rPr>
        <w:t> </w:t>
      </w:r>
      <w:r w:rsidR="00D65F83" w:rsidRPr="00D65F83">
        <w:rPr>
          <w:rFonts w:ascii="Times New Roman" w:hAnsi="Times New Roman" w:cs="Times New Roman"/>
          <w:sz w:val="20"/>
          <w:szCs w:val="20"/>
        </w:rPr>
        <w:t xml:space="preserve">тыс. руб.  </w:t>
      </w:r>
    </w:p>
    <w:p w:rsidR="00D93C11" w:rsidRPr="00D65F83" w:rsidRDefault="00D93C11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EB9" w:rsidRPr="00D65F83" w:rsidRDefault="00313EB9" w:rsidP="000329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F83">
        <w:rPr>
          <w:rFonts w:ascii="Times New Roman" w:hAnsi="Times New Roman" w:cs="Times New Roman"/>
          <w:b/>
          <w:sz w:val="20"/>
          <w:szCs w:val="20"/>
        </w:rPr>
        <w:t>Глава администрации</w:t>
      </w:r>
    </w:p>
    <w:p w:rsidR="00047AE5" w:rsidRPr="00D65F83" w:rsidRDefault="00047AE5" w:rsidP="000329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F83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0318B4" w:rsidRPr="00D65F83" w:rsidRDefault="00313EB9" w:rsidP="000329D3">
      <w:pPr>
        <w:spacing w:after="0" w:line="240" w:lineRule="auto"/>
        <w:jc w:val="both"/>
        <w:rPr>
          <w:b/>
          <w:sz w:val="20"/>
          <w:szCs w:val="20"/>
        </w:rPr>
      </w:pPr>
      <w:r w:rsidRPr="00D65F83">
        <w:rPr>
          <w:rFonts w:ascii="Times New Roman" w:hAnsi="Times New Roman" w:cs="Times New Roman"/>
          <w:b/>
          <w:sz w:val="20"/>
          <w:szCs w:val="20"/>
        </w:rPr>
        <w:t xml:space="preserve">«Североонежское»           </w:t>
      </w:r>
      <w:r w:rsidR="00047AE5" w:rsidRPr="00D65F8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Ю.А. Старицын</w:t>
      </w:r>
    </w:p>
    <w:sectPr w:rsidR="000318B4" w:rsidRPr="00D65F83" w:rsidSect="00D65F83">
      <w:pgSz w:w="16838" w:h="11906" w:orient="landscape"/>
      <w:pgMar w:top="709" w:right="820" w:bottom="566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1A" w:rsidRDefault="0031081A" w:rsidP="001F368F">
      <w:pPr>
        <w:spacing w:after="0" w:line="240" w:lineRule="auto"/>
      </w:pPr>
      <w:r>
        <w:separator/>
      </w:r>
    </w:p>
  </w:endnote>
  <w:endnote w:type="continuationSeparator" w:id="1">
    <w:p w:rsidR="0031081A" w:rsidRDefault="0031081A" w:rsidP="001F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1A" w:rsidRDefault="0031081A" w:rsidP="001F368F">
      <w:pPr>
        <w:spacing w:after="0" w:line="240" w:lineRule="auto"/>
      </w:pPr>
      <w:r>
        <w:separator/>
      </w:r>
    </w:p>
  </w:footnote>
  <w:footnote w:type="continuationSeparator" w:id="1">
    <w:p w:rsidR="0031081A" w:rsidRDefault="0031081A" w:rsidP="001F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67"/>
    <w:multiLevelType w:val="hybridMultilevel"/>
    <w:tmpl w:val="D9E8116C"/>
    <w:lvl w:ilvl="0" w:tplc="F5DA3DE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F2814"/>
    <w:multiLevelType w:val="multilevel"/>
    <w:tmpl w:val="96C0AEA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142E32"/>
    <w:multiLevelType w:val="hybridMultilevel"/>
    <w:tmpl w:val="58AAF130"/>
    <w:lvl w:ilvl="0" w:tplc="5CBCFBA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E2D98"/>
    <w:multiLevelType w:val="hybridMultilevel"/>
    <w:tmpl w:val="7FD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EB9"/>
    <w:rsid w:val="000003D2"/>
    <w:rsid w:val="0000539E"/>
    <w:rsid w:val="00005C57"/>
    <w:rsid w:val="00020FD3"/>
    <w:rsid w:val="000230FB"/>
    <w:rsid w:val="000318B4"/>
    <w:rsid w:val="000329D3"/>
    <w:rsid w:val="00035C53"/>
    <w:rsid w:val="00041442"/>
    <w:rsid w:val="0004284D"/>
    <w:rsid w:val="000439EA"/>
    <w:rsid w:val="00047AE5"/>
    <w:rsid w:val="000568A6"/>
    <w:rsid w:val="00057F87"/>
    <w:rsid w:val="0007256A"/>
    <w:rsid w:val="000862A9"/>
    <w:rsid w:val="00091361"/>
    <w:rsid w:val="000A009A"/>
    <w:rsid w:val="000A00D4"/>
    <w:rsid w:val="000A2509"/>
    <w:rsid w:val="000C46A3"/>
    <w:rsid w:val="000C5E0C"/>
    <w:rsid w:val="000C7BEF"/>
    <w:rsid w:val="000E6256"/>
    <w:rsid w:val="00100FC6"/>
    <w:rsid w:val="00111F52"/>
    <w:rsid w:val="00120F1B"/>
    <w:rsid w:val="001215C5"/>
    <w:rsid w:val="001258BC"/>
    <w:rsid w:val="00125BDD"/>
    <w:rsid w:val="00132D0A"/>
    <w:rsid w:val="00141D5B"/>
    <w:rsid w:val="00143807"/>
    <w:rsid w:val="00144696"/>
    <w:rsid w:val="001453A1"/>
    <w:rsid w:val="0014765E"/>
    <w:rsid w:val="0015045F"/>
    <w:rsid w:val="0016220B"/>
    <w:rsid w:val="001657B3"/>
    <w:rsid w:val="00182A61"/>
    <w:rsid w:val="00183F68"/>
    <w:rsid w:val="00186526"/>
    <w:rsid w:val="00194755"/>
    <w:rsid w:val="001A345E"/>
    <w:rsid w:val="001A4A91"/>
    <w:rsid w:val="001A5ED8"/>
    <w:rsid w:val="001B0728"/>
    <w:rsid w:val="001C4241"/>
    <w:rsid w:val="001C6C86"/>
    <w:rsid w:val="001D468A"/>
    <w:rsid w:val="001D67DE"/>
    <w:rsid w:val="001E06FB"/>
    <w:rsid w:val="001E1F67"/>
    <w:rsid w:val="001E4A0D"/>
    <w:rsid w:val="001E76A0"/>
    <w:rsid w:val="001F0DF4"/>
    <w:rsid w:val="001F368F"/>
    <w:rsid w:val="00206FC8"/>
    <w:rsid w:val="00214447"/>
    <w:rsid w:val="00216A91"/>
    <w:rsid w:val="00216B03"/>
    <w:rsid w:val="0022524C"/>
    <w:rsid w:val="00230DA3"/>
    <w:rsid w:val="002320B0"/>
    <w:rsid w:val="00245594"/>
    <w:rsid w:val="00246B4D"/>
    <w:rsid w:val="0025119F"/>
    <w:rsid w:val="002534A6"/>
    <w:rsid w:val="00261725"/>
    <w:rsid w:val="002654EA"/>
    <w:rsid w:val="00270582"/>
    <w:rsid w:val="00274E9E"/>
    <w:rsid w:val="00281756"/>
    <w:rsid w:val="002934C2"/>
    <w:rsid w:val="00293FF5"/>
    <w:rsid w:val="002A64F6"/>
    <w:rsid w:val="002B1D59"/>
    <w:rsid w:val="002C1F80"/>
    <w:rsid w:val="002C6C30"/>
    <w:rsid w:val="002D6381"/>
    <w:rsid w:val="002D77E6"/>
    <w:rsid w:val="002E200C"/>
    <w:rsid w:val="002F0779"/>
    <w:rsid w:val="002F43FF"/>
    <w:rsid w:val="002F6A54"/>
    <w:rsid w:val="002F78FD"/>
    <w:rsid w:val="0030068F"/>
    <w:rsid w:val="00303C37"/>
    <w:rsid w:val="0031081A"/>
    <w:rsid w:val="00311D72"/>
    <w:rsid w:val="00313EB9"/>
    <w:rsid w:val="003220CA"/>
    <w:rsid w:val="00325322"/>
    <w:rsid w:val="003309D7"/>
    <w:rsid w:val="00333AC3"/>
    <w:rsid w:val="00333C2F"/>
    <w:rsid w:val="00337E94"/>
    <w:rsid w:val="003578B6"/>
    <w:rsid w:val="00360A86"/>
    <w:rsid w:val="00361698"/>
    <w:rsid w:val="00361FC9"/>
    <w:rsid w:val="003772A6"/>
    <w:rsid w:val="003945CC"/>
    <w:rsid w:val="003B3104"/>
    <w:rsid w:val="003D3A46"/>
    <w:rsid w:val="003D4BC7"/>
    <w:rsid w:val="003D50B1"/>
    <w:rsid w:val="003E0C24"/>
    <w:rsid w:val="003E5C0C"/>
    <w:rsid w:val="003E6B0F"/>
    <w:rsid w:val="003F0148"/>
    <w:rsid w:val="003F388F"/>
    <w:rsid w:val="00450851"/>
    <w:rsid w:val="00455884"/>
    <w:rsid w:val="004603F9"/>
    <w:rsid w:val="00463B87"/>
    <w:rsid w:val="0046413E"/>
    <w:rsid w:val="00464CC8"/>
    <w:rsid w:val="00466A01"/>
    <w:rsid w:val="00466C71"/>
    <w:rsid w:val="00467829"/>
    <w:rsid w:val="00467D5C"/>
    <w:rsid w:val="00470EA6"/>
    <w:rsid w:val="00472CF7"/>
    <w:rsid w:val="004740EF"/>
    <w:rsid w:val="0047770A"/>
    <w:rsid w:val="00487F20"/>
    <w:rsid w:val="004A126C"/>
    <w:rsid w:val="004A6403"/>
    <w:rsid w:val="004B1FFA"/>
    <w:rsid w:val="004B2B33"/>
    <w:rsid w:val="004D340E"/>
    <w:rsid w:val="004D52AE"/>
    <w:rsid w:val="004D7F20"/>
    <w:rsid w:val="004E3F2F"/>
    <w:rsid w:val="004E5F5D"/>
    <w:rsid w:val="004E66DF"/>
    <w:rsid w:val="004F477D"/>
    <w:rsid w:val="004F5A96"/>
    <w:rsid w:val="004F5CAA"/>
    <w:rsid w:val="004F65D7"/>
    <w:rsid w:val="00501084"/>
    <w:rsid w:val="00501548"/>
    <w:rsid w:val="005017C9"/>
    <w:rsid w:val="005117F4"/>
    <w:rsid w:val="00512862"/>
    <w:rsid w:val="00517943"/>
    <w:rsid w:val="0052640D"/>
    <w:rsid w:val="005265AA"/>
    <w:rsid w:val="00532E1E"/>
    <w:rsid w:val="005454AB"/>
    <w:rsid w:val="00563C87"/>
    <w:rsid w:val="00575901"/>
    <w:rsid w:val="00580A6F"/>
    <w:rsid w:val="00585625"/>
    <w:rsid w:val="005858AF"/>
    <w:rsid w:val="00592D24"/>
    <w:rsid w:val="005A715C"/>
    <w:rsid w:val="005A731E"/>
    <w:rsid w:val="005B0790"/>
    <w:rsid w:val="005B4ECE"/>
    <w:rsid w:val="005C3847"/>
    <w:rsid w:val="005D5BB4"/>
    <w:rsid w:val="005E10FF"/>
    <w:rsid w:val="005E3E65"/>
    <w:rsid w:val="005E5985"/>
    <w:rsid w:val="005F26D4"/>
    <w:rsid w:val="005F4F95"/>
    <w:rsid w:val="0061270C"/>
    <w:rsid w:val="00614D90"/>
    <w:rsid w:val="00621D2A"/>
    <w:rsid w:val="00631E4F"/>
    <w:rsid w:val="00632D5D"/>
    <w:rsid w:val="00641F7A"/>
    <w:rsid w:val="00644805"/>
    <w:rsid w:val="00663F44"/>
    <w:rsid w:val="00672104"/>
    <w:rsid w:val="006805B2"/>
    <w:rsid w:val="0069171A"/>
    <w:rsid w:val="006939ED"/>
    <w:rsid w:val="006A0C42"/>
    <w:rsid w:val="006A2BA5"/>
    <w:rsid w:val="006A6444"/>
    <w:rsid w:val="006B0D2F"/>
    <w:rsid w:val="006B52E5"/>
    <w:rsid w:val="006C240A"/>
    <w:rsid w:val="006C5063"/>
    <w:rsid w:val="006D7C42"/>
    <w:rsid w:val="006E0211"/>
    <w:rsid w:val="006E0F55"/>
    <w:rsid w:val="006E3705"/>
    <w:rsid w:val="006E4CF0"/>
    <w:rsid w:val="006F6256"/>
    <w:rsid w:val="007120AE"/>
    <w:rsid w:val="00723EF3"/>
    <w:rsid w:val="0072789D"/>
    <w:rsid w:val="00731E21"/>
    <w:rsid w:val="00750B75"/>
    <w:rsid w:val="00761D99"/>
    <w:rsid w:val="00770E92"/>
    <w:rsid w:val="00771DEF"/>
    <w:rsid w:val="00777C46"/>
    <w:rsid w:val="00777C65"/>
    <w:rsid w:val="0078705E"/>
    <w:rsid w:val="007A07FA"/>
    <w:rsid w:val="007A31F7"/>
    <w:rsid w:val="007B70A6"/>
    <w:rsid w:val="007C30D0"/>
    <w:rsid w:val="007D1BB0"/>
    <w:rsid w:val="007D5087"/>
    <w:rsid w:val="007D7FD5"/>
    <w:rsid w:val="007E2CB3"/>
    <w:rsid w:val="007E49E6"/>
    <w:rsid w:val="007E7DDC"/>
    <w:rsid w:val="007F1AA7"/>
    <w:rsid w:val="007F21CF"/>
    <w:rsid w:val="007F5532"/>
    <w:rsid w:val="00815397"/>
    <w:rsid w:val="00817056"/>
    <w:rsid w:val="00821A8D"/>
    <w:rsid w:val="00831FB0"/>
    <w:rsid w:val="00834455"/>
    <w:rsid w:val="008363E8"/>
    <w:rsid w:val="00836F1C"/>
    <w:rsid w:val="00837FA4"/>
    <w:rsid w:val="008470B0"/>
    <w:rsid w:val="00853FA0"/>
    <w:rsid w:val="0086118F"/>
    <w:rsid w:val="008675CE"/>
    <w:rsid w:val="00867DC1"/>
    <w:rsid w:val="008733CB"/>
    <w:rsid w:val="008954C4"/>
    <w:rsid w:val="008C13CE"/>
    <w:rsid w:val="008C2CC2"/>
    <w:rsid w:val="008E4272"/>
    <w:rsid w:val="008E4576"/>
    <w:rsid w:val="008E619E"/>
    <w:rsid w:val="008F2F91"/>
    <w:rsid w:val="008F55EA"/>
    <w:rsid w:val="00903B85"/>
    <w:rsid w:val="00912521"/>
    <w:rsid w:val="00916F0E"/>
    <w:rsid w:val="009205AF"/>
    <w:rsid w:val="00941A45"/>
    <w:rsid w:val="009441E0"/>
    <w:rsid w:val="00950EBA"/>
    <w:rsid w:val="00952168"/>
    <w:rsid w:val="00971B2F"/>
    <w:rsid w:val="00975E14"/>
    <w:rsid w:val="00976D0B"/>
    <w:rsid w:val="009779A5"/>
    <w:rsid w:val="0099113F"/>
    <w:rsid w:val="00993341"/>
    <w:rsid w:val="00996433"/>
    <w:rsid w:val="009A2F74"/>
    <w:rsid w:val="009A46D1"/>
    <w:rsid w:val="009B4A63"/>
    <w:rsid w:val="009B4B66"/>
    <w:rsid w:val="009C1081"/>
    <w:rsid w:val="009C516D"/>
    <w:rsid w:val="009D5D7D"/>
    <w:rsid w:val="009D7CBB"/>
    <w:rsid w:val="00A05346"/>
    <w:rsid w:val="00A33565"/>
    <w:rsid w:val="00A35681"/>
    <w:rsid w:val="00A3568A"/>
    <w:rsid w:val="00A37AEC"/>
    <w:rsid w:val="00A4217D"/>
    <w:rsid w:val="00A61F1C"/>
    <w:rsid w:val="00A6302D"/>
    <w:rsid w:val="00A6593A"/>
    <w:rsid w:val="00A71552"/>
    <w:rsid w:val="00A73E2A"/>
    <w:rsid w:val="00A757CB"/>
    <w:rsid w:val="00A948DE"/>
    <w:rsid w:val="00AA2386"/>
    <w:rsid w:val="00AA2A3B"/>
    <w:rsid w:val="00AA38FA"/>
    <w:rsid w:val="00AB199E"/>
    <w:rsid w:val="00AB7759"/>
    <w:rsid w:val="00AC1363"/>
    <w:rsid w:val="00AC23FE"/>
    <w:rsid w:val="00AD074F"/>
    <w:rsid w:val="00AD3226"/>
    <w:rsid w:val="00AD63C5"/>
    <w:rsid w:val="00AE5640"/>
    <w:rsid w:val="00AF0389"/>
    <w:rsid w:val="00B0379A"/>
    <w:rsid w:val="00B06563"/>
    <w:rsid w:val="00B07A2D"/>
    <w:rsid w:val="00B16CAC"/>
    <w:rsid w:val="00B20DC8"/>
    <w:rsid w:val="00B31E2B"/>
    <w:rsid w:val="00B34732"/>
    <w:rsid w:val="00B34800"/>
    <w:rsid w:val="00B40E15"/>
    <w:rsid w:val="00B41A4A"/>
    <w:rsid w:val="00B476DE"/>
    <w:rsid w:val="00B66550"/>
    <w:rsid w:val="00B72A49"/>
    <w:rsid w:val="00B738FB"/>
    <w:rsid w:val="00B823A5"/>
    <w:rsid w:val="00B877F6"/>
    <w:rsid w:val="00B87891"/>
    <w:rsid w:val="00B9227D"/>
    <w:rsid w:val="00B93924"/>
    <w:rsid w:val="00B95E32"/>
    <w:rsid w:val="00B96422"/>
    <w:rsid w:val="00B97A18"/>
    <w:rsid w:val="00BB5099"/>
    <w:rsid w:val="00BB78E0"/>
    <w:rsid w:val="00BC0EF3"/>
    <w:rsid w:val="00BD4855"/>
    <w:rsid w:val="00BD560A"/>
    <w:rsid w:val="00BD5D77"/>
    <w:rsid w:val="00BE156E"/>
    <w:rsid w:val="00BE2795"/>
    <w:rsid w:val="00BE43BF"/>
    <w:rsid w:val="00BE6A16"/>
    <w:rsid w:val="00BF07C2"/>
    <w:rsid w:val="00BF2DC7"/>
    <w:rsid w:val="00C00DCB"/>
    <w:rsid w:val="00C01D21"/>
    <w:rsid w:val="00C10153"/>
    <w:rsid w:val="00C145A6"/>
    <w:rsid w:val="00C1580E"/>
    <w:rsid w:val="00C16C2B"/>
    <w:rsid w:val="00C221F2"/>
    <w:rsid w:val="00C347B3"/>
    <w:rsid w:val="00C34ECF"/>
    <w:rsid w:val="00C374EE"/>
    <w:rsid w:val="00C42A19"/>
    <w:rsid w:val="00C451E3"/>
    <w:rsid w:val="00C46D5E"/>
    <w:rsid w:val="00C71B4E"/>
    <w:rsid w:val="00C724C9"/>
    <w:rsid w:val="00C74695"/>
    <w:rsid w:val="00C767A9"/>
    <w:rsid w:val="00C84973"/>
    <w:rsid w:val="00C939BA"/>
    <w:rsid w:val="00C96E48"/>
    <w:rsid w:val="00CA0635"/>
    <w:rsid w:val="00CA0BEF"/>
    <w:rsid w:val="00CA4F2A"/>
    <w:rsid w:val="00CC036F"/>
    <w:rsid w:val="00CC4AA0"/>
    <w:rsid w:val="00CC5ECA"/>
    <w:rsid w:val="00CF44EB"/>
    <w:rsid w:val="00CF7E9F"/>
    <w:rsid w:val="00D0009A"/>
    <w:rsid w:val="00D04C98"/>
    <w:rsid w:val="00D11E17"/>
    <w:rsid w:val="00D164C0"/>
    <w:rsid w:val="00D207EF"/>
    <w:rsid w:val="00D248A1"/>
    <w:rsid w:val="00D41C3B"/>
    <w:rsid w:val="00D43998"/>
    <w:rsid w:val="00D467F6"/>
    <w:rsid w:val="00D5140B"/>
    <w:rsid w:val="00D62165"/>
    <w:rsid w:val="00D635D7"/>
    <w:rsid w:val="00D63B3E"/>
    <w:rsid w:val="00D63CAB"/>
    <w:rsid w:val="00D65F83"/>
    <w:rsid w:val="00D73F09"/>
    <w:rsid w:val="00D821EB"/>
    <w:rsid w:val="00D93C11"/>
    <w:rsid w:val="00DA5EF2"/>
    <w:rsid w:val="00DA7373"/>
    <w:rsid w:val="00DC2DA7"/>
    <w:rsid w:val="00DD0498"/>
    <w:rsid w:val="00DD5412"/>
    <w:rsid w:val="00DD7189"/>
    <w:rsid w:val="00DD7338"/>
    <w:rsid w:val="00DE02BB"/>
    <w:rsid w:val="00DE52D3"/>
    <w:rsid w:val="00E04240"/>
    <w:rsid w:val="00E046D6"/>
    <w:rsid w:val="00E105E7"/>
    <w:rsid w:val="00E33768"/>
    <w:rsid w:val="00E4331B"/>
    <w:rsid w:val="00E44CCF"/>
    <w:rsid w:val="00E54FAE"/>
    <w:rsid w:val="00E55E5B"/>
    <w:rsid w:val="00E566CC"/>
    <w:rsid w:val="00E629BF"/>
    <w:rsid w:val="00E63B60"/>
    <w:rsid w:val="00E65A48"/>
    <w:rsid w:val="00E7354C"/>
    <w:rsid w:val="00E86DDD"/>
    <w:rsid w:val="00E93F9F"/>
    <w:rsid w:val="00E979FE"/>
    <w:rsid w:val="00EA5037"/>
    <w:rsid w:val="00EA6499"/>
    <w:rsid w:val="00EA6A5E"/>
    <w:rsid w:val="00EB7802"/>
    <w:rsid w:val="00EC2B12"/>
    <w:rsid w:val="00EC7EBC"/>
    <w:rsid w:val="00ED1415"/>
    <w:rsid w:val="00ED4226"/>
    <w:rsid w:val="00ED6045"/>
    <w:rsid w:val="00EF2221"/>
    <w:rsid w:val="00F00551"/>
    <w:rsid w:val="00F02B43"/>
    <w:rsid w:val="00F02BF9"/>
    <w:rsid w:val="00F07073"/>
    <w:rsid w:val="00F13D42"/>
    <w:rsid w:val="00F1701A"/>
    <w:rsid w:val="00F354DC"/>
    <w:rsid w:val="00F35CA6"/>
    <w:rsid w:val="00F369D9"/>
    <w:rsid w:val="00F42266"/>
    <w:rsid w:val="00F42F95"/>
    <w:rsid w:val="00F85152"/>
    <w:rsid w:val="00F86E12"/>
    <w:rsid w:val="00F915DF"/>
    <w:rsid w:val="00FA73EB"/>
    <w:rsid w:val="00FB1CC9"/>
    <w:rsid w:val="00FB6903"/>
    <w:rsid w:val="00FC14C6"/>
    <w:rsid w:val="00FC1E8B"/>
    <w:rsid w:val="00FC2543"/>
    <w:rsid w:val="00FD5CB0"/>
    <w:rsid w:val="00FD7338"/>
    <w:rsid w:val="00FE419B"/>
    <w:rsid w:val="00FE7805"/>
    <w:rsid w:val="00FE78E3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1C"/>
  </w:style>
  <w:style w:type="paragraph" w:styleId="6">
    <w:name w:val="heading 6"/>
    <w:basedOn w:val="a"/>
    <w:next w:val="a"/>
    <w:link w:val="60"/>
    <w:semiHidden/>
    <w:unhideWhenUsed/>
    <w:qFormat/>
    <w:rsid w:val="00313EB9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13E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13EB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13EB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313E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13EB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313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13EB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3EB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0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D1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5085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50851"/>
  </w:style>
  <w:style w:type="paragraph" w:styleId="a8">
    <w:name w:val="No Spacing"/>
    <w:uiPriority w:val="1"/>
    <w:qFormat/>
    <w:rsid w:val="001A4A9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1F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368F"/>
  </w:style>
  <w:style w:type="paragraph" w:styleId="ab">
    <w:name w:val="footer"/>
    <w:basedOn w:val="a"/>
    <w:link w:val="ac"/>
    <w:uiPriority w:val="99"/>
    <w:semiHidden/>
    <w:unhideWhenUsed/>
    <w:rsid w:val="001F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3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FC2F-9655-42CD-A57F-220AD35C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6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196</cp:revision>
  <cp:lastPrinted>2019-10-07T07:35:00Z</cp:lastPrinted>
  <dcterms:created xsi:type="dcterms:W3CDTF">2014-01-30T08:39:00Z</dcterms:created>
  <dcterms:modified xsi:type="dcterms:W3CDTF">2019-10-23T08:12:00Z</dcterms:modified>
</cp:coreProperties>
</file>